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28BAC" w14:textId="77777777" w:rsidR="00A04D28" w:rsidRPr="00815701" w:rsidRDefault="00A04D28" w:rsidP="00A04D28">
      <w:pPr>
        <w:pStyle w:val="Default"/>
      </w:pPr>
    </w:p>
    <w:p w14:paraId="4BA94130" w14:textId="2AB754F0" w:rsidR="00B545D8" w:rsidRPr="00A634A6" w:rsidRDefault="00A04D28" w:rsidP="00A04D28">
      <w:pPr>
        <w:spacing w:before="87" w:line="242" w:lineRule="auto"/>
        <w:ind w:left="126" w:right="116"/>
        <w:jc w:val="both"/>
        <w:rPr>
          <w:b/>
          <w:sz w:val="21"/>
          <w:szCs w:val="21"/>
        </w:rPr>
      </w:pPr>
      <w:r w:rsidRPr="00A634A6">
        <w:rPr>
          <w:b/>
          <w:bCs/>
          <w:sz w:val="21"/>
          <w:szCs w:val="21"/>
        </w:rPr>
        <w:t xml:space="preserve">Transport UK London Bus (comprising Transport UK London </w:t>
      </w:r>
      <w:r w:rsidR="002456BA" w:rsidRPr="00A634A6">
        <w:rPr>
          <w:b/>
          <w:bCs/>
          <w:sz w:val="21"/>
          <w:szCs w:val="21"/>
        </w:rPr>
        <w:t xml:space="preserve">Bus </w:t>
      </w:r>
      <w:r w:rsidRPr="00A634A6">
        <w:rPr>
          <w:b/>
          <w:bCs/>
          <w:sz w:val="21"/>
          <w:szCs w:val="21"/>
        </w:rPr>
        <w:t xml:space="preserve">Limited and Transport UK West London </w:t>
      </w:r>
      <w:r w:rsidR="002456BA" w:rsidRPr="00A634A6">
        <w:rPr>
          <w:b/>
          <w:bCs/>
          <w:sz w:val="21"/>
          <w:szCs w:val="21"/>
        </w:rPr>
        <w:t xml:space="preserve">Bus </w:t>
      </w:r>
      <w:r w:rsidRPr="00A634A6">
        <w:rPr>
          <w:b/>
          <w:bCs/>
          <w:sz w:val="21"/>
          <w:szCs w:val="21"/>
        </w:rPr>
        <w:t xml:space="preserve">Limited) </w:t>
      </w:r>
      <w:r w:rsidRPr="00A634A6">
        <w:rPr>
          <w:b/>
          <w:sz w:val="21"/>
          <w:szCs w:val="21"/>
        </w:rPr>
        <w:t>Anti-Slavery and Human Trafficking Statement</w:t>
      </w:r>
    </w:p>
    <w:p w14:paraId="3736AC53" w14:textId="77777777" w:rsidR="00B545D8" w:rsidRPr="00815701" w:rsidRDefault="00B545D8">
      <w:pPr>
        <w:pStyle w:val="BodyText"/>
        <w:spacing w:before="34"/>
        <w:rPr>
          <w:b/>
        </w:rPr>
      </w:pPr>
    </w:p>
    <w:p w14:paraId="477DB67B" w14:textId="77777777" w:rsidR="00B545D8" w:rsidRPr="00815701" w:rsidRDefault="00A04D28">
      <w:pPr>
        <w:pStyle w:val="Heading1"/>
      </w:pPr>
      <w:r w:rsidRPr="00815701">
        <w:rPr>
          <w:color w:val="2E5395"/>
          <w:spacing w:val="-2"/>
        </w:rPr>
        <w:t>Introduction</w:t>
      </w:r>
    </w:p>
    <w:p w14:paraId="3CCE6DB7" w14:textId="413C2770" w:rsidR="00B545D8" w:rsidRPr="00815701" w:rsidRDefault="00A04D28">
      <w:pPr>
        <w:pStyle w:val="BodyText"/>
        <w:spacing w:before="275" w:line="244" w:lineRule="auto"/>
        <w:ind w:left="126" w:right="113"/>
        <w:jc w:val="both"/>
      </w:pPr>
      <w:r w:rsidRPr="00815701">
        <w:t>This statement is published pursuant to section 54 of the Modern Slavery Act 2015 and is the</w:t>
      </w:r>
      <w:r w:rsidRPr="00815701">
        <w:rPr>
          <w:spacing w:val="40"/>
        </w:rPr>
        <w:t xml:space="preserve"> </w:t>
      </w:r>
      <w:r w:rsidRPr="00815701">
        <w:t>Anti-Slavery and Human Trafficking Statement of Transport UK London Bus</w:t>
      </w:r>
      <w:r w:rsidR="00A14E82" w:rsidRPr="00815701">
        <w:t xml:space="preserve"> Limited and Transport U</w:t>
      </w:r>
      <w:r w:rsidR="00DF6ADC" w:rsidRPr="00815701">
        <w:t>K</w:t>
      </w:r>
      <w:r w:rsidR="00A14E82" w:rsidRPr="00815701">
        <w:t xml:space="preserve"> West London Bus Limited (together</w:t>
      </w:r>
      <w:r w:rsidRPr="00815701">
        <w:t xml:space="preserve"> “TUK London Bus”</w:t>
      </w:r>
      <w:r w:rsidR="00A14E82" w:rsidRPr="00815701">
        <w:t>)</w:t>
      </w:r>
      <w:r w:rsidRPr="00815701">
        <w:t xml:space="preserve"> in accordance with section 54 of the Modern Slavery Act 2015 for the financial year ending </w:t>
      </w:r>
      <w:r w:rsidR="00A14E82" w:rsidRPr="00815701">
        <w:t xml:space="preserve">31 </w:t>
      </w:r>
      <w:r w:rsidRPr="00815701">
        <w:t>March 2025.</w:t>
      </w:r>
    </w:p>
    <w:p w14:paraId="5653E7EF" w14:textId="77777777" w:rsidR="00B545D8" w:rsidRPr="00815701" w:rsidRDefault="00B545D8">
      <w:pPr>
        <w:pStyle w:val="BodyText"/>
        <w:spacing w:before="6"/>
      </w:pPr>
    </w:p>
    <w:p w14:paraId="6BF5AF96" w14:textId="21F58F6B" w:rsidR="00B545D8" w:rsidRPr="00815701" w:rsidRDefault="00A04D28">
      <w:pPr>
        <w:pStyle w:val="BodyText"/>
        <w:spacing w:line="244" w:lineRule="auto"/>
        <w:ind w:left="126" w:right="117"/>
        <w:jc w:val="both"/>
      </w:pPr>
      <w:r w:rsidRPr="00815701">
        <w:t>TUK London Bus adopts a zero-tolerance approach to slavery and human trafficking. It is committed to taking all reasonably practicable steps to ensure that slavery and human trafficking is not present in its business, supply chains or amongst third-party representatives working on our behalf.</w:t>
      </w:r>
    </w:p>
    <w:p w14:paraId="4B5DFFAF" w14:textId="77777777" w:rsidR="00B545D8" w:rsidRPr="00815701" w:rsidRDefault="00B545D8">
      <w:pPr>
        <w:pStyle w:val="BodyText"/>
        <w:spacing w:before="3"/>
      </w:pPr>
    </w:p>
    <w:p w14:paraId="7026AF84" w14:textId="00FA0323" w:rsidR="00B545D8" w:rsidRPr="00815701" w:rsidRDefault="00A04D28">
      <w:pPr>
        <w:pStyle w:val="BodyText"/>
        <w:spacing w:before="1" w:line="244" w:lineRule="auto"/>
        <w:ind w:left="126" w:right="114"/>
        <w:jc w:val="both"/>
      </w:pPr>
      <w:r w:rsidRPr="00815701">
        <w:t>This Anti-Slavery and Human Trafficking Statement sets out the actions taken by TUK London Bus</w:t>
      </w:r>
      <w:r w:rsidR="00540CC3" w:rsidRPr="00815701">
        <w:t xml:space="preserve"> </w:t>
      </w:r>
      <w:r w:rsidRPr="00815701">
        <w:t xml:space="preserve">in </w:t>
      </w:r>
      <w:r w:rsidR="00635186" w:rsidRPr="00815701">
        <w:t xml:space="preserve">its </w:t>
      </w:r>
      <w:r w:rsidRPr="00815701">
        <w:t>financial year end</w:t>
      </w:r>
      <w:r w:rsidR="00540CC3" w:rsidRPr="00815701">
        <w:t>ing</w:t>
      </w:r>
      <w:r w:rsidRPr="00815701">
        <w:t xml:space="preserve"> </w:t>
      </w:r>
      <w:r w:rsidR="00C90ECB" w:rsidRPr="00815701">
        <w:t xml:space="preserve">31 </w:t>
      </w:r>
      <w:r w:rsidRPr="00815701">
        <w:t xml:space="preserve">March </w:t>
      </w:r>
      <w:r w:rsidR="00C90ECB" w:rsidRPr="00815701">
        <w:t xml:space="preserve">2025 </w:t>
      </w:r>
      <w:r w:rsidRPr="00815701">
        <w:t>to identify, assess and act in respect of potential slavery and human trafficking risks related to its organisation and supply chains.</w:t>
      </w:r>
    </w:p>
    <w:p w14:paraId="17285E15" w14:textId="77777777" w:rsidR="00B545D8" w:rsidRPr="00815701" w:rsidRDefault="00B545D8">
      <w:pPr>
        <w:pStyle w:val="BodyText"/>
        <w:spacing w:before="3"/>
      </w:pPr>
    </w:p>
    <w:p w14:paraId="02ADFA50" w14:textId="6E3EE8E5" w:rsidR="00B545D8" w:rsidRPr="00815701" w:rsidRDefault="00A04D28">
      <w:pPr>
        <w:pStyle w:val="BodyText"/>
        <w:spacing w:line="244" w:lineRule="auto"/>
        <w:ind w:left="126" w:right="114"/>
        <w:jc w:val="both"/>
      </w:pPr>
      <w:r w:rsidRPr="00815701">
        <w:t>TUK London Bus expects the same standards from all those it works with, including business partners, consultants, contractors, suppliers, and third-party representatives working on its behalf. It is further committed to working with its suppliers to ensure that slavery and human trafficking risks are identified and managed proactively.</w:t>
      </w:r>
    </w:p>
    <w:p w14:paraId="676888C1" w14:textId="77777777" w:rsidR="00B545D8" w:rsidRPr="00815701" w:rsidRDefault="00B545D8">
      <w:pPr>
        <w:pStyle w:val="BodyText"/>
        <w:spacing w:before="31"/>
      </w:pPr>
    </w:p>
    <w:p w14:paraId="30534F13" w14:textId="77777777" w:rsidR="00B545D8" w:rsidRPr="00815701" w:rsidRDefault="00A04D28">
      <w:pPr>
        <w:pStyle w:val="Heading1"/>
      </w:pPr>
      <w:r w:rsidRPr="00815701">
        <w:rPr>
          <w:color w:val="2E5395"/>
        </w:rPr>
        <w:t xml:space="preserve">Our </w:t>
      </w:r>
      <w:r w:rsidRPr="00815701">
        <w:rPr>
          <w:color w:val="2E5395"/>
          <w:spacing w:val="-2"/>
        </w:rPr>
        <w:t>organisation</w:t>
      </w:r>
    </w:p>
    <w:p w14:paraId="070D5928" w14:textId="1355B878" w:rsidR="00B545D8" w:rsidRPr="00815701" w:rsidRDefault="00A04D28">
      <w:pPr>
        <w:pStyle w:val="BodyText"/>
        <w:spacing w:before="277" w:line="264" w:lineRule="auto"/>
        <w:ind w:left="126" w:right="115"/>
        <w:jc w:val="both"/>
      </w:pPr>
      <w:r w:rsidRPr="00815701">
        <w:t>TUK London Bu</w:t>
      </w:r>
      <w:r w:rsidR="00540CC3" w:rsidRPr="00815701">
        <w:t>s</w:t>
      </w:r>
      <w:r w:rsidRPr="00815701">
        <w:t xml:space="preserve"> operates passenger bus services in London under contract to Transport for London and rail replacement bus / coach services. It comprises </w:t>
      </w:r>
      <w:r w:rsidR="00684A0E" w:rsidRPr="00815701">
        <w:t>Transport UK London Bus Limited (number</w:t>
      </w:r>
      <w:r w:rsidR="000759C4" w:rsidRPr="00815701">
        <w:t xml:space="preserve"> 03786162</w:t>
      </w:r>
      <w:r w:rsidR="00684A0E" w:rsidRPr="00815701">
        <w:t>) and Transport UK West London Bus (number</w:t>
      </w:r>
      <w:r w:rsidR="000759C4" w:rsidRPr="00815701">
        <w:t xml:space="preserve"> 00689260 </w:t>
      </w:r>
      <w:r w:rsidR="00684A0E" w:rsidRPr="00815701">
        <w:t>)</w:t>
      </w:r>
      <w:r w:rsidRPr="00815701">
        <w:t xml:space="preserve"> which are registered in England with the registered office of 301 Camberwell New Road, London SE5 0TF. </w:t>
      </w:r>
      <w:r w:rsidR="00684A0E" w:rsidRPr="00815701">
        <w:t>Trans</w:t>
      </w:r>
      <w:r w:rsidR="00540CC3" w:rsidRPr="00815701">
        <w:t>p</w:t>
      </w:r>
      <w:r w:rsidR="00684A0E" w:rsidRPr="00815701">
        <w:t>ort UK London Bus and Transport UK West London Bus are</w:t>
      </w:r>
      <w:r w:rsidRPr="00815701">
        <w:t xml:space="preserve"> wholly owned subsidiary undertakings of, and are controlled by, </w:t>
      </w:r>
      <w:r w:rsidR="00684A0E" w:rsidRPr="00815701">
        <w:t xml:space="preserve">Transport UK (Operations) </w:t>
      </w:r>
      <w:r w:rsidR="003F1BAC" w:rsidRPr="00815701">
        <w:t>Limited</w:t>
      </w:r>
      <w:r w:rsidRPr="00815701">
        <w:t>, a company registered in England and Wales</w:t>
      </w:r>
      <w:r w:rsidR="001B2DFB" w:rsidRPr="00815701">
        <w:t xml:space="preserve"> and part of the Transport UK group of companies (www.transport-uk.com)</w:t>
      </w:r>
      <w:r w:rsidRPr="00815701">
        <w:t xml:space="preserve">. </w:t>
      </w:r>
    </w:p>
    <w:p w14:paraId="2622116D" w14:textId="77777777" w:rsidR="00B545D8" w:rsidRPr="00815701" w:rsidRDefault="00B545D8">
      <w:pPr>
        <w:pStyle w:val="BodyText"/>
        <w:spacing w:before="28"/>
      </w:pPr>
    </w:p>
    <w:p w14:paraId="3A90A883" w14:textId="6D530283" w:rsidR="00244B5B" w:rsidRPr="00815701" w:rsidRDefault="00244B5B">
      <w:pPr>
        <w:pStyle w:val="Heading1"/>
        <w:rPr>
          <w:color w:val="2E5395"/>
        </w:rPr>
      </w:pPr>
      <w:r w:rsidRPr="00815701">
        <w:rPr>
          <w:color w:val="2E5395"/>
        </w:rPr>
        <w:t>Employees</w:t>
      </w:r>
    </w:p>
    <w:p w14:paraId="6C5A39CA" w14:textId="13A0CA20" w:rsidR="00462026" w:rsidRPr="00140D97" w:rsidRDefault="00462026" w:rsidP="00142D41">
      <w:pPr>
        <w:pStyle w:val="BodyText"/>
        <w:spacing w:before="277" w:line="264" w:lineRule="auto"/>
        <w:ind w:left="126" w:right="113"/>
        <w:jc w:val="both"/>
      </w:pPr>
      <w:r w:rsidRPr="00140D97">
        <w:t xml:space="preserve">TUK London Bus has implemented policies and procedures that ensure all colleagues are treated with respect and dignity regardless of age, gender, marital status, pregnancy, disability, race (including nationality, ethic, or national origin), religion or belief, sex, or sexual orientation.  </w:t>
      </w:r>
      <w:r w:rsidR="009459D6" w:rsidRPr="00140D97">
        <w:t xml:space="preserve">TUK London Bus does </w:t>
      </w:r>
      <w:r w:rsidRPr="00140D97">
        <w:t>not tolerate discrimination, harassment, or victimisation of any kind.</w:t>
      </w:r>
    </w:p>
    <w:p w14:paraId="5C67F87C" w14:textId="77777777" w:rsidR="00462026" w:rsidRPr="00140D97" w:rsidRDefault="00462026" w:rsidP="00142D41">
      <w:pPr>
        <w:pStyle w:val="BodyText"/>
        <w:spacing w:before="277" w:line="264" w:lineRule="auto"/>
        <w:ind w:left="126" w:right="113"/>
        <w:jc w:val="both"/>
      </w:pPr>
      <w:r w:rsidRPr="00140D97">
        <w:t>Employees have the right to join a trade union in accordance with relevant laws pertaining to freedom of association and collective bargaining.</w:t>
      </w:r>
    </w:p>
    <w:p w14:paraId="25ED7DE1" w14:textId="083B96E6" w:rsidR="00244B5B" w:rsidRDefault="009459D6" w:rsidP="00142D41">
      <w:pPr>
        <w:pStyle w:val="BodyText"/>
        <w:spacing w:before="277" w:line="264" w:lineRule="auto"/>
        <w:ind w:left="126" w:right="113"/>
        <w:jc w:val="both"/>
      </w:pPr>
      <w:r w:rsidRPr="00140D97">
        <w:t>TUK London Bus</w:t>
      </w:r>
      <w:r w:rsidR="00462026" w:rsidRPr="00140D97">
        <w:t xml:space="preserve"> carr</w:t>
      </w:r>
      <w:r w:rsidRPr="00140D97">
        <w:t>ies</w:t>
      </w:r>
      <w:r w:rsidR="00462026" w:rsidRPr="00140D97">
        <w:t xml:space="preserve"> out right to work checks on all direct employees prior to them commencing their roles in the business. This includes checking that the employee has a valid visa and is of an appropriate age to work</w:t>
      </w:r>
      <w:r w:rsidRPr="00140D97">
        <w:t>.</w:t>
      </w:r>
    </w:p>
    <w:p w14:paraId="6D67D495" w14:textId="77777777" w:rsidR="008A1526" w:rsidRPr="00140D97" w:rsidRDefault="008A1526" w:rsidP="00142D41">
      <w:pPr>
        <w:pStyle w:val="BodyText"/>
        <w:spacing w:before="277" w:line="264" w:lineRule="auto"/>
        <w:ind w:left="126" w:right="113"/>
        <w:jc w:val="both"/>
      </w:pPr>
    </w:p>
    <w:p w14:paraId="0403376D" w14:textId="04EA272C" w:rsidR="00B545D8" w:rsidRPr="00815701" w:rsidRDefault="00A04D28">
      <w:pPr>
        <w:pStyle w:val="Heading1"/>
      </w:pPr>
      <w:r w:rsidRPr="00815701">
        <w:rPr>
          <w:color w:val="2E5395"/>
        </w:rPr>
        <w:lastRenderedPageBreak/>
        <w:t>Our supply</w:t>
      </w:r>
      <w:r w:rsidRPr="00815701">
        <w:rPr>
          <w:color w:val="2E5395"/>
          <w:spacing w:val="-1"/>
        </w:rPr>
        <w:t xml:space="preserve"> </w:t>
      </w:r>
      <w:r w:rsidRPr="00815701">
        <w:rPr>
          <w:color w:val="2E5395"/>
          <w:spacing w:val="-2"/>
        </w:rPr>
        <w:t>chains</w:t>
      </w:r>
    </w:p>
    <w:p w14:paraId="0C19830A" w14:textId="577AA8E0" w:rsidR="009459D6" w:rsidRPr="000243E0" w:rsidRDefault="00222D5F" w:rsidP="009459D6">
      <w:pPr>
        <w:pStyle w:val="BodyText"/>
        <w:spacing w:before="279" w:line="261" w:lineRule="auto"/>
        <w:ind w:left="126"/>
      </w:pPr>
      <w:r w:rsidRPr="000243E0">
        <w:t xml:space="preserve">TUK London Bus </w:t>
      </w:r>
      <w:r w:rsidR="00A04D28" w:rsidRPr="000243E0">
        <w:t xml:space="preserve">works with circa. </w:t>
      </w:r>
      <w:r w:rsidR="00540CC3" w:rsidRPr="000243E0">
        <w:t>1,028 suppliers</w:t>
      </w:r>
      <w:r w:rsidR="00A04D28" w:rsidRPr="000243E0">
        <w:t xml:space="preserve"> predominantly </w:t>
      </w:r>
      <w:r w:rsidR="2367583C" w:rsidRPr="000243E0">
        <w:t xml:space="preserve">registered and trading </w:t>
      </w:r>
      <w:r w:rsidR="00A04D28" w:rsidRPr="000243E0">
        <w:t>in the UK and mainland Europe</w:t>
      </w:r>
      <w:r w:rsidR="003F1BAC" w:rsidRPr="000243E0">
        <w:t>,</w:t>
      </w:r>
      <w:r w:rsidR="00A04D28" w:rsidRPr="000243E0">
        <w:t xml:space="preserve"> spending circa. £</w:t>
      </w:r>
      <w:r w:rsidR="39291E66" w:rsidRPr="000243E0">
        <w:t>183</w:t>
      </w:r>
      <w:r w:rsidR="00A04D28" w:rsidRPr="000243E0">
        <w:t xml:space="preserve">m on a range of goods and services. Supplier relationships are managed through a dedicated </w:t>
      </w:r>
      <w:r w:rsidR="78728438" w:rsidRPr="000243E0">
        <w:t>Head of Procurement</w:t>
      </w:r>
      <w:r w:rsidR="00A04D28" w:rsidRPr="000243E0">
        <w:t xml:space="preserve">. </w:t>
      </w:r>
      <w:r w:rsidRPr="000243E0">
        <w:t xml:space="preserve">TUK London Bus </w:t>
      </w:r>
      <w:r w:rsidR="00A04D28" w:rsidRPr="000243E0">
        <w:t xml:space="preserve"> recognises there could be a number of levels of suppliers between itself and the raw materials at the start of the supply chain and as such respecting and complying with anti-slavery, human trafficking and general human rights obligations is as much a responsibility of its suppliers as it is </w:t>
      </w:r>
      <w:r w:rsidRPr="000243E0">
        <w:t>TUK London Bus.</w:t>
      </w:r>
    </w:p>
    <w:p w14:paraId="07BC2FEC" w14:textId="77777777" w:rsidR="00140D97" w:rsidRPr="000243E0" w:rsidRDefault="00140D97" w:rsidP="00142D41">
      <w:pPr>
        <w:pStyle w:val="Heading1"/>
        <w:rPr>
          <w:color w:val="2E5395"/>
          <w:sz w:val="21"/>
          <w:szCs w:val="21"/>
        </w:rPr>
      </w:pPr>
    </w:p>
    <w:p w14:paraId="1D82C5A0" w14:textId="05C5939A" w:rsidR="00B545D8" w:rsidRPr="00815701" w:rsidRDefault="00A04D28" w:rsidP="00142D41">
      <w:pPr>
        <w:pStyle w:val="Heading1"/>
      </w:pPr>
      <w:r w:rsidRPr="00815701">
        <w:rPr>
          <w:color w:val="2E5395"/>
        </w:rPr>
        <w:t>Risk</w:t>
      </w:r>
      <w:r w:rsidRPr="00815701">
        <w:rPr>
          <w:color w:val="2E5395"/>
          <w:spacing w:val="-2"/>
        </w:rPr>
        <w:t xml:space="preserve"> </w:t>
      </w:r>
      <w:r w:rsidRPr="00142D41">
        <w:rPr>
          <w:color w:val="2E5395"/>
        </w:rPr>
        <w:t>assessment</w:t>
      </w:r>
    </w:p>
    <w:p w14:paraId="3CE43DDA" w14:textId="7450AA93" w:rsidR="00B545D8" w:rsidRPr="00815701" w:rsidRDefault="00222D5F">
      <w:pPr>
        <w:pStyle w:val="BodyText"/>
        <w:spacing w:before="279" w:line="261" w:lineRule="auto"/>
        <w:ind w:left="126"/>
      </w:pPr>
      <w:r w:rsidRPr="00815701">
        <w:t>TUK London Bus</w:t>
      </w:r>
      <w:r w:rsidR="00540CC3" w:rsidRPr="00815701">
        <w:t xml:space="preserve"> </w:t>
      </w:r>
      <w:r w:rsidR="00A04D28" w:rsidRPr="00815701">
        <w:t>conducts</w:t>
      </w:r>
      <w:r w:rsidR="00A04D28" w:rsidRPr="00815701">
        <w:rPr>
          <w:spacing w:val="28"/>
        </w:rPr>
        <w:t xml:space="preserve"> </w:t>
      </w:r>
      <w:r w:rsidR="00A04D28" w:rsidRPr="00815701">
        <w:t>an</w:t>
      </w:r>
      <w:r w:rsidR="00A04D28" w:rsidRPr="00815701">
        <w:rPr>
          <w:spacing w:val="28"/>
        </w:rPr>
        <w:t xml:space="preserve"> </w:t>
      </w:r>
      <w:r w:rsidR="00A04D28" w:rsidRPr="00815701">
        <w:t>ongoing</w:t>
      </w:r>
      <w:r w:rsidR="00A04D28" w:rsidRPr="00815701">
        <w:rPr>
          <w:spacing w:val="30"/>
        </w:rPr>
        <w:t xml:space="preserve"> </w:t>
      </w:r>
      <w:r w:rsidR="00A04D28" w:rsidRPr="00815701">
        <w:t>risk</w:t>
      </w:r>
      <w:r w:rsidR="00A04D28" w:rsidRPr="00815701">
        <w:rPr>
          <w:spacing w:val="28"/>
        </w:rPr>
        <w:t xml:space="preserve"> </w:t>
      </w:r>
      <w:r w:rsidR="00A04D28" w:rsidRPr="00815701">
        <w:t>assessment</w:t>
      </w:r>
      <w:r w:rsidR="00A04D28" w:rsidRPr="00815701">
        <w:rPr>
          <w:spacing w:val="28"/>
        </w:rPr>
        <w:t xml:space="preserve"> </w:t>
      </w:r>
      <w:r w:rsidR="00A04D28" w:rsidRPr="00815701">
        <w:t>of</w:t>
      </w:r>
      <w:r w:rsidR="00A04D28" w:rsidRPr="00815701">
        <w:rPr>
          <w:spacing w:val="28"/>
        </w:rPr>
        <w:t xml:space="preserve"> </w:t>
      </w:r>
      <w:r w:rsidR="00A04D28" w:rsidRPr="00815701">
        <w:t>its</w:t>
      </w:r>
      <w:r w:rsidR="00A04D28" w:rsidRPr="00815701">
        <w:rPr>
          <w:spacing w:val="24"/>
        </w:rPr>
        <w:t xml:space="preserve"> </w:t>
      </w:r>
      <w:r w:rsidR="00A04D28" w:rsidRPr="00815701">
        <w:t>supply</w:t>
      </w:r>
      <w:r w:rsidR="00A04D28" w:rsidRPr="00815701">
        <w:rPr>
          <w:spacing w:val="32"/>
        </w:rPr>
        <w:t xml:space="preserve"> </w:t>
      </w:r>
      <w:r w:rsidR="00A04D28" w:rsidRPr="00815701">
        <w:t>chain</w:t>
      </w:r>
      <w:r w:rsidR="00A04D28" w:rsidRPr="00815701">
        <w:rPr>
          <w:spacing w:val="25"/>
        </w:rPr>
        <w:t xml:space="preserve"> </w:t>
      </w:r>
      <w:r w:rsidR="00A04D28" w:rsidRPr="00815701">
        <w:t>through</w:t>
      </w:r>
      <w:r w:rsidR="00A04D28" w:rsidRPr="00815701">
        <w:rPr>
          <w:spacing w:val="28"/>
        </w:rPr>
        <w:t xml:space="preserve"> </w:t>
      </w:r>
      <w:r w:rsidR="00A04D28" w:rsidRPr="00815701">
        <w:t>the</w:t>
      </w:r>
      <w:r w:rsidR="00A04D28" w:rsidRPr="00815701">
        <w:rPr>
          <w:spacing w:val="28"/>
        </w:rPr>
        <w:t xml:space="preserve"> </w:t>
      </w:r>
      <w:r w:rsidR="00A04D28" w:rsidRPr="00815701">
        <w:t>supplier</w:t>
      </w:r>
      <w:r w:rsidR="00A04D28" w:rsidRPr="00815701">
        <w:rPr>
          <w:spacing w:val="28"/>
        </w:rPr>
        <w:t xml:space="preserve"> </w:t>
      </w:r>
      <w:r w:rsidR="00A04D28" w:rsidRPr="00815701">
        <w:t>onboarding process which considers:</w:t>
      </w:r>
    </w:p>
    <w:p w14:paraId="1B25ACEA" w14:textId="77777777" w:rsidR="00B545D8" w:rsidRPr="00815701" w:rsidRDefault="00A04D28">
      <w:pPr>
        <w:pStyle w:val="ListParagraph"/>
        <w:numPr>
          <w:ilvl w:val="0"/>
          <w:numId w:val="2"/>
        </w:numPr>
        <w:tabs>
          <w:tab w:val="left" w:pos="814"/>
        </w:tabs>
        <w:spacing w:before="160"/>
        <w:rPr>
          <w:sz w:val="21"/>
        </w:rPr>
      </w:pPr>
      <w:r w:rsidRPr="00815701">
        <w:rPr>
          <w:sz w:val="21"/>
        </w:rPr>
        <w:t>The</w:t>
      </w:r>
      <w:r w:rsidRPr="00815701">
        <w:rPr>
          <w:spacing w:val="6"/>
          <w:sz w:val="21"/>
        </w:rPr>
        <w:t xml:space="preserve"> </w:t>
      </w:r>
      <w:r w:rsidRPr="00815701">
        <w:rPr>
          <w:sz w:val="21"/>
        </w:rPr>
        <w:t>risk</w:t>
      </w:r>
      <w:r w:rsidRPr="00815701">
        <w:rPr>
          <w:spacing w:val="4"/>
          <w:sz w:val="21"/>
        </w:rPr>
        <w:t xml:space="preserve"> </w:t>
      </w:r>
      <w:r w:rsidRPr="00815701">
        <w:rPr>
          <w:sz w:val="21"/>
        </w:rPr>
        <w:t>profile</w:t>
      </w:r>
      <w:r w:rsidRPr="00815701">
        <w:rPr>
          <w:spacing w:val="6"/>
          <w:sz w:val="21"/>
        </w:rPr>
        <w:t xml:space="preserve"> </w:t>
      </w:r>
      <w:r w:rsidRPr="00815701">
        <w:rPr>
          <w:sz w:val="21"/>
        </w:rPr>
        <w:t>of</w:t>
      </w:r>
      <w:r w:rsidRPr="00815701">
        <w:rPr>
          <w:spacing w:val="9"/>
          <w:sz w:val="21"/>
        </w:rPr>
        <w:t xml:space="preserve"> </w:t>
      </w:r>
      <w:r w:rsidRPr="00815701">
        <w:rPr>
          <w:sz w:val="21"/>
        </w:rPr>
        <w:t>the</w:t>
      </w:r>
      <w:r w:rsidRPr="00815701">
        <w:rPr>
          <w:spacing w:val="5"/>
          <w:sz w:val="21"/>
        </w:rPr>
        <w:t xml:space="preserve"> </w:t>
      </w:r>
      <w:r w:rsidRPr="00815701">
        <w:rPr>
          <w:sz w:val="21"/>
        </w:rPr>
        <w:t>supply</w:t>
      </w:r>
      <w:r w:rsidRPr="00815701">
        <w:rPr>
          <w:spacing w:val="6"/>
          <w:sz w:val="21"/>
        </w:rPr>
        <w:t xml:space="preserve"> </w:t>
      </w:r>
      <w:r w:rsidRPr="00815701">
        <w:rPr>
          <w:sz w:val="21"/>
        </w:rPr>
        <w:t>chain</w:t>
      </w:r>
      <w:r w:rsidRPr="00815701">
        <w:rPr>
          <w:spacing w:val="5"/>
          <w:sz w:val="21"/>
        </w:rPr>
        <w:t xml:space="preserve"> </w:t>
      </w:r>
      <w:r w:rsidRPr="00815701">
        <w:rPr>
          <w:sz w:val="21"/>
        </w:rPr>
        <w:t>based</w:t>
      </w:r>
      <w:r w:rsidRPr="00815701">
        <w:rPr>
          <w:spacing w:val="6"/>
          <w:sz w:val="21"/>
        </w:rPr>
        <w:t xml:space="preserve"> </w:t>
      </w:r>
      <w:r w:rsidRPr="00815701">
        <w:rPr>
          <w:sz w:val="21"/>
        </w:rPr>
        <w:t>on</w:t>
      </w:r>
      <w:r w:rsidRPr="00815701">
        <w:rPr>
          <w:spacing w:val="6"/>
          <w:sz w:val="21"/>
        </w:rPr>
        <w:t xml:space="preserve"> </w:t>
      </w:r>
      <w:r w:rsidRPr="00815701">
        <w:rPr>
          <w:sz w:val="21"/>
        </w:rPr>
        <w:t>the</w:t>
      </w:r>
      <w:r w:rsidRPr="00815701">
        <w:rPr>
          <w:spacing w:val="5"/>
          <w:sz w:val="21"/>
        </w:rPr>
        <w:t xml:space="preserve"> </w:t>
      </w:r>
      <w:r w:rsidRPr="00815701">
        <w:rPr>
          <w:sz w:val="21"/>
        </w:rPr>
        <w:t>Global</w:t>
      </w:r>
      <w:r w:rsidRPr="00815701">
        <w:rPr>
          <w:spacing w:val="8"/>
          <w:sz w:val="21"/>
        </w:rPr>
        <w:t xml:space="preserve"> </w:t>
      </w:r>
      <w:r w:rsidRPr="00815701">
        <w:rPr>
          <w:sz w:val="21"/>
        </w:rPr>
        <w:t>Slavery</w:t>
      </w:r>
      <w:r w:rsidRPr="00815701">
        <w:rPr>
          <w:spacing w:val="4"/>
          <w:sz w:val="21"/>
        </w:rPr>
        <w:t xml:space="preserve"> </w:t>
      </w:r>
      <w:r w:rsidRPr="00815701">
        <w:rPr>
          <w:spacing w:val="-2"/>
          <w:sz w:val="21"/>
        </w:rPr>
        <w:t>Index</w:t>
      </w:r>
    </w:p>
    <w:p w14:paraId="0F6742E2" w14:textId="77777777" w:rsidR="00B545D8" w:rsidRPr="00815701" w:rsidRDefault="00A04D28">
      <w:pPr>
        <w:pStyle w:val="ListParagraph"/>
        <w:numPr>
          <w:ilvl w:val="0"/>
          <w:numId w:val="2"/>
        </w:numPr>
        <w:tabs>
          <w:tab w:val="left" w:pos="814"/>
        </w:tabs>
        <w:spacing w:before="12"/>
        <w:rPr>
          <w:sz w:val="21"/>
        </w:rPr>
      </w:pPr>
      <w:r w:rsidRPr="00815701">
        <w:rPr>
          <w:sz w:val="21"/>
        </w:rPr>
        <w:t>The</w:t>
      </w:r>
      <w:r w:rsidRPr="00815701">
        <w:rPr>
          <w:spacing w:val="7"/>
          <w:sz w:val="21"/>
        </w:rPr>
        <w:t xml:space="preserve"> </w:t>
      </w:r>
      <w:r w:rsidRPr="00815701">
        <w:rPr>
          <w:sz w:val="21"/>
        </w:rPr>
        <w:t>business</w:t>
      </w:r>
      <w:r w:rsidRPr="00815701">
        <w:rPr>
          <w:spacing w:val="8"/>
          <w:sz w:val="21"/>
        </w:rPr>
        <w:t xml:space="preserve"> </w:t>
      </w:r>
      <w:r w:rsidRPr="00815701">
        <w:rPr>
          <w:sz w:val="21"/>
        </w:rPr>
        <w:t>services</w:t>
      </w:r>
      <w:r w:rsidRPr="00815701">
        <w:rPr>
          <w:spacing w:val="5"/>
          <w:sz w:val="21"/>
        </w:rPr>
        <w:t xml:space="preserve"> </w:t>
      </w:r>
      <w:r w:rsidRPr="00815701">
        <w:rPr>
          <w:sz w:val="21"/>
        </w:rPr>
        <w:t>rendered</w:t>
      </w:r>
      <w:r w:rsidRPr="00815701">
        <w:rPr>
          <w:spacing w:val="9"/>
          <w:sz w:val="21"/>
        </w:rPr>
        <w:t xml:space="preserve"> </w:t>
      </w:r>
      <w:r w:rsidRPr="00815701">
        <w:rPr>
          <w:sz w:val="21"/>
        </w:rPr>
        <w:t>by</w:t>
      </w:r>
      <w:r w:rsidRPr="00815701">
        <w:rPr>
          <w:spacing w:val="7"/>
          <w:sz w:val="21"/>
        </w:rPr>
        <w:t xml:space="preserve"> </w:t>
      </w:r>
      <w:r w:rsidRPr="00815701">
        <w:rPr>
          <w:sz w:val="21"/>
        </w:rPr>
        <w:t>the</w:t>
      </w:r>
      <w:r w:rsidRPr="00815701">
        <w:rPr>
          <w:spacing w:val="7"/>
          <w:sz w:val="21"/>
        </w:rPr>
        <w:t xml:space="preserve"> </w:t>
      </w:r>
      <w:r w:rsidRPr="00815701">
        <w:rPr>
          <w:spacing w:val="-2"/>
          <w:sz w:val="21"/>
        </w:rPr>
        <w:t>suppliers</w:t>
      </w:r>
    </w:p>
    <w:p w14:paraId="077DA296" w14:textId="77777777" w:rsidR="00B545D8" w:rsidRPr="00815701" w:rsidRDefault="00A04D28">
      <w:pPr>
        <w:pStyle w:val="ListParagraph"/>
        <w:numPr>
          <w:ilvl w:val="0"/>
          <w:numId w:val="2"/>
        </w:numPr>
        <w:tabs>
          <w:tab w:val="left" w:pos="814"/>
        </w:tabs>
        <w:spacing w:before="13"/>
        <w:rPr>
          <w:sz w:val="21"/>
        </w:rPr>
      </w:pPr>
      <w:r w:rsidRPr="00815701">
        <w:rPr>
          <w:sz w:val="21"/>
        </w:rPr>
        <w:t>The</w:t>
      </w:r>
      <w:r w:rsidRPr="00815701">
        <w:rPr>
          <w:spacing w:val="10"/>
          <w:sz w:val="21"/>
        </w:rPr>
        <w:t xml:space="preserve"> </w:t>
      </w:r>
      <w:r w:rsidRPr="00815701">
        <w:rPr>
          <w:sz w:val="21"/>
        </w:rPr>
        <w:t>presence</w:t>
      </w:r>
      <w:r w:rsidRPr="00815701">
        <w:rPr>
          <w:spacing w:val="7"/>
          <w:sz w:val="21"/>
        </w:rPr>
        <w:t xml:space="preserve"> </w:t>
      </w:r>
      <w:r w:rsidRPr="00815701">
        <w:rPr>
          <w:sz w:val="21"/>
        </w:rPr>
        <w:t>of</w:t>
      </w:r>
      <w:r w:rsidRPr="00815701">
        <w:rPr>
          <w:spacing w:val="13"/>
          <w:sz w:val="21"/>
        </w:rPr>
        <w:t xml:space="preserve"> </w:t>
      </w:r>
      <w:r w:rsidRPr="00815701">
        <w:rPr>
          <w:sz w:val="21"/>
        </w:rPr>
        <w:t>vulnerable</w:t>
      </w:r>
      <w:r w:rsidRPr="00815701">
        <w:rPr>
          <w:spacing w:val="10"/>
          <w:sz w:val="21"/>
        </w:rPr>
        <w:t xml:space="preserve"> </w:t>
      </w:r>
      <w:r w:rsidRPr="00815701">
        <w:rPr>
          <w:sz w:val="21"/>
        </w:rPr>
        <w:t>demographic</w:t>
      </w:r>
      <w:r w:rsidRPr="00815701">
        <w:rPr>
          <w:spacing w:val="8"/>
          <w:sz w:val="21"/>
        </w:rPr>
        <w:t xml:space="preserve"> </w:t>
      </w:r>
      <w:r w:rsidRPr="00815701">
        <w:rPr>
          <w:spacing w:val="-2"/>
          <w:sz w:val="21"/>
        </w:rPr>
        <w:t>groups</w:t>
      </w:r>
    </w:p>
    <w:p w14:paraId="79D2F6BB" w14:textId="7F8BCB9D" w:rsidR="00B545D8" w:rsidRPr="00815701" w:rsidRDefault="00A04D28">
      <w:pPr>
        <w:pStyle w:val="BodyText"/>
        <w:spacing w:before="166"/>
        <w:ind w:left="126"/>
      </w:pPr>
      <w:r w:rsidRPr="00815701">
        <w:t>This</w:t>
      </w:r>
      <w:r w:rsidRPr="00815701">
        <w:rPr>
          <w:spacing w:val="8"/>
        </w:rPr>
        <w:t xml:space="preserve"> </w:t>
      </w:r>
      <w:r w:rsidRPr="00815701">
        <w:t>assessment</w:t>
      </w:r>
      <w:r w:rsidRPr="00815701">
        <w:rPr>
          <w:spacing w:val="9"/>
        </w:rPr>
        <w:t xml:space="preserve"> </w:t>
      </w:r>
      <w:r w:rsidRPr="00815701">
        <w:t>informs</w:t>
      </w:r>
      <w:r w:rsidRPr="00815701">
        <w:rPr>
          <w:spacing w:val="7"/>
        </w:rPr>
        <w:t xml:space="preserve"> </w:t>
      </w:r>
      <w:r w:rsidR="00222D5F" w:rsidRPr="00815701">
        <w:rPr>
          <w:spacing w:val="7"/>
        </w:rPr>
        <w:t xml:space="preserve">TUK London </w:t>
      </w:r>
      <w:r w:rsidR="00540CC3" w:rsidRPr="00815701">
        <w:rPr>
          <w:spacing w:val="7"/>
        </w:rPr>
        <w:t xml:space="preserve">Bus’s </w:t>
      </w:r>
      <w:r w:rsidRPr="00815701">
        <w:t>response</w:t>
      </w:r>
      <w:r w:rsidRPr="00815701">
        <w:rPr>
          <w:spacing w:val="7"/>
        </w:rPr>
        <w:t xml:space="preserve"> </w:t>
      </w:r>
      <w:r w:rsidRPr="00815701">
        <w:t>and</w:t>
      </w:r>
      <w:r w:rsidRPr="00815701">
        <w:rPr>
          <w:spacing w:val="8"/>
        </w:rPr>
        <w:t xml:space="preserve"> </w:t>
      </w:r>
      <w:r w:rsidRPr="00815701">
        <w:t>the</w:t>
      </w:r>
      <w:r w:rsidRPr="00815701">
        <w:rPr>
          <w:spacing w:val="8"/>
        </w:rPr>
        <w:t xml:space="preserve"> </w:t>
      </w:r>
      <w:r w:rsidRPr="00815701">
        <w:t>risk</w:t>
      </w:r>
      <w:r w:rsidRPr="00815701">
        <w:rPr>
          <w:spacing w:val="6"/>
        </w:rPr>
        <w:t xml:space="preserve"> </w:t>
      </w:r>
      <w:r w:rsidRPr="00815701">
        <w:t>controls</w:t>
      </w:r>
      <w:r w:rsidRPr="00815701">
        <w:rPr>
          <w:spacing w:val="7"/>
        </w:rPr>
        <w:t xml:space="preserve"> </w:t>
      </w:r>
      <w:r w:rsidRPr="00815701">
        <w:t>that</w:t>
      </w:r>
      <w:r w:rsidRPr="00815701">
        <w:rPr>
          <w:spacing w:val="6"/>
        </w:rPr>
        <w:t xml:space="preserve"> </w:t>
      </w:r>
      <w:r w:rsidRPr="00815701">
        <w:t>are</w:t>
      </w:r>
      <w:r w:rsidRPr="00815701">
        <w:rPr>
          <w:spacing w:val="8"/>
        </w:rPr>
        <w:t xml:space="preserve"> </w:t>
      </w:r>
      <w:r w:rsidRPr="00815701">
        <w:rPr>
          <w:spacing w:val="-2"/>
        </w:rPr>
        <w:t>implemented.</w:t>
      </w:r>
    </w:p>
    <w:p w14:paraId="2D506483" w14:textId="77777777" w:rsidR="00B545D8" w:rsidRPr="00815701" w:rsidRDefault="00B545D8">
      <w:pPr>
        <w:pStyle w:val="BodyText"/>
        <w:spacing w:before="52"/>
      </w:pPr>
    </w:p>
    <w:p w14:paraId="002CC3BF" w14:textId="77777777" w:rsidR="00B545D8" w:rsidRPr="00815701" w:rsidRDefault="00A04D28">
      <w:pPr>
        <w:pStyle w:val="Heading1"/>
      </w:pPr>
      <w:r w:rsidRPr="00815701">
        <w:rPr>
          <w:color w:val="2E5395"/>
          <w:spacing w:val="-2"/>
        </w:rPr>
        <w:t>Policies</w:t>
      </w:r>
    </w:p>
    <w:p w14:paraId="505E14CF" w14:textId="7826CB85" w:rsidR="00B545D8" w:rsidRPr="00815701" w:rsidRDefault="00222D5F" w:rsidP="00540CC3">
      <w:pPr>
        <w:pStyle w:val="BodyText"/>
        <w:spacing w:before="278" w:line="261" w:lineRule="auto"/>
        <w:ind w:left="126"/>
        <w:jc w:val="both"/>
      </w:pPr>
      <w:r w:rsidRPr="00815701">
        <w:t xml:space="preserve">TUK London </w:t>
      </w:r>
      <w:r w:rsidR="004C00A1" w:rsidRPr="00815701">
        <w:t>B</w:t>
      </w:r>
      <w:r w:rsidRPr="00815701">
        <w:t>us</w:t>
      </w:r>
      <w:r w:rsidR="00A04D28" w:rsidRPr="00815701">
        <w:t xml:space="preserve"> operates the following policies for ensuring a safe and healthy workforce and identifying and preventing slavery and human trafficking in its operations:</w:t>
      </w:r>
    </w:p>
    <w:p w14:paraId="76446780" w14:textId="59429B5F" w:rsidR="00B545D8" w:rsidRPr="00815701" w:rsidRDefault="00222D5F">
      <w:pPr>
        <w:pStyle w:val="ListParagraph"/>
        <w:numPr>
          <w:ilvl w:val="0"/>
          <w:numId w:val="1"/>
        </w:numPr>
        <w:tabs>
          <w:tab w:val="left" w:pos="825"/>
          <w:tab w:val="left" w:pos="827"/>
        </w:tabs>
        <w:spacing w:before="0" w:line="261" w:lineRule="auto"/>
        <w:ind w:right="117" w:hanging="351"/>
        <w:jc w:val="both"/>
        <w:rPr>
          <w:sz w:val="21"/>
        </w:rPr>
      </w:pPr>
      <w:r w:rsidRPr="00815701">
        <w:rPr>
          <w:sz w:val="21"/>
        </w:rPr>
        <w:t xml:space="preserve">TUK London Bus </w:t>
      </w:r>
      <w:r w:rsidR="00A04D28" w:rsidRPr="00815701">
        <w:rPr>
          <w:sz w:val="21"/>
        </w:rPr>
        <w:t xml:space="preserve">encourage all employees, customers, and suppliers to report any suspicion of slavery or human trafficking without fear of retaliation. </w:t>
      </w:r>
      <w:r w:rsidRPr="00815701">
        <w:rPr>
          <w:sz w:val="21"/>
        </w:rPr>
        <w:t xml:space="preserve">We </w:t>
      </w:r>
      <w:r w:rsidR="00A04D28" w:rsidRPr="00815701">
        <w:rPr>
          <w:sz w:val="21"/>
        </w:rPr>
        <w:t xml:space="preserve"> provide a confidential helpline to protect the identity of whistle-blowers</w:t>
      </w:r>
    </w:p>
    <w:p w14:paraId="3943931C" w14:textId="31DAAA0E" w:rsidR="00B545D8" w:rsidRPr="00815701" w:rsidRDefault="00222D5F">
      <w:pPr>
        <w:pStyle w:val="ListParagraph"/>
        <w:numPr>
          <w:ilvl w:val="0"/>
          <w:numId w:val="1"/>
        </w:numPr>
        <w:tabs>
          <w:tab w:val="left" w:pos="825"/>
          <w:tab w:val="left" w:pos="827"/>
        </w:tabs>
        <w:spacing w:before="4" w:line="242" w:lineRule="auto"/>
        <w:ind w:right="115" w:hanging="351"/>
        <w:jc w:val="both"/>
        <w:rPr>
          <w:sz w:val="21"/>
        </w:rPr>
      </w:pPr>
      <w:r w:rsidRPr="00815701">
        <w:rPr>
          <w:sz w:val="21"/>
        </w:rPr>
        <w:t xml:space="preserve">TUK London Bus </w:t>
      </w:r>
      <w:r w:rsidR="00A04D28" w:rsidRPr="00815701">
        <w:rPr>
          <w:sz w:val="21"/>
        </w:rPr>
        <w:t xml:space="preserve">protects its employees’ rights to a working environment free from harassment and intimidation. </w:t>
      </w:r>
      <w:r w:rsidR="00B667D5" w:rsidRPr="00815701">
        <w:rPr>
          <w:sz w:val="21"/>
        </w:rPr>
        <w:t xml:space="preserve">Our </w:t>
      </w:r>
      <w:r w:rsidR="00E82916" w:rsidRPr="00815701">
        <w:rPr>
          <w:sz w:val="21"/>
        </w:rPr>
        <w:t xml:space="preserve">People Policies, such as:- </w:t>
      </w:r>
      <w:r w:rsidR="00B667D5" w:rsidRPr="00815701">
        <w:rPr>
          <w:sz w:val="21"/>
        </w:rPr>
        <w:t>Equality Diversity and Incl</w:t>
      </w:r>
      <w:r w:rsidR="00E82916" w:rsidRPr="00815701">
        <w:rPr>
          <w:sz w:val="21"/>
        </w:rPr>
        <w:t>usi</w:t>
      </w:r>
      <w:r w:rsidR="00B667D5" w:rsidRPr="00815701">
        <w:rPr>
          <w:sz w:val="21"/>
        </w:rPr>
        <w:t>on</w:t>
      </w:r>
      <w:r w:rsidR="00E82916" w:rsidRPr="00815701">
        <w:rPr>
          <w:sz w:val="21"/>
        </w:rPr>
        <w:t>, Whistleblowing Policy</w:t>
      </w:r>
      <w:r w:rsidR="00B667D5" w:rsidRPr="00815701">
        <w:rPr>
          <w:sz w:val="21"/>
        </w:rPr>
        <w:t xml:space="preserve"> and Prevention of Sexual Harassment in the Workplace Polic</w:t>
      </w:r>
      <w:r w:rsidR="00E82916" w:rsidRPr="00815701">
        <w:rPr>
          <w:sz w:val="21"/>
        </w:rPr>
        <w:t>ies</w:t>
      </w:r>
      <w:r w:rsidR="00B667D5" w:rsidRPr="00815701">
        <w:rPr>
          <w:sz w:val="21"/>
        </w:rPr>
        <w:t xml:space="preserve"> are</w:t>
      </w:r>
      <w:r w:rsidR="00A04D28" w:rsidRPr="00815701">
        <w:rPr>
          <w:sz w:val="21"/>
        </w:rPr>
        <w:t xml:space="preserve"> designed to prevent any intimidating behaviour at work and to provide protection for employees who consider that they are being harassed or bullied</w:t>
      </w:r>
    </w:p>
    <w:p w14:paraId="7D7C98B1" w14:textId="2373E512" w:rsidR="00B545D8" w:rsidRPr="00815701" w:rsidRDefault="00E82916">
      <w:pPr>
        <w:pStyle w:val="ListParagraph"/>
        <w:numPr>
          <w:ilvl w:val="0"/>
          <w:numId w:val="1"/>
        </w:numPr>
        <w:tabs>
          <w:tab w:val="left" w:pos="813"/>
          <w:tab w:val="left" w:pos="815"/>
        </w:tabs>
        <w:spacing w:before="5" w:line="242" w:lineRule="auto"/>
        <w:ind w:left="815" w:right="114" w:hanging="351"/>
        <w:jc w:val="both"/>
        <w:rPr>
          <w:sz w:val="21"/>
        </w:rPr>
      </w:pPr>
      <w:r w:rsidRPr="00815701">
        <w:rPr>
          <w:sz w:val="21"/>
        </w:rPr>
        <w:t>TUK London Bus</w:t>
      </w:r>
      <w:r w:rsidR="00A04D28" w:rsidRPr="00815701">
        <w:rPr>
          <w:sz w:val="21"/>
        </w:rPr>
        <w:t xml:space="preserve"> enforces a Supplier Code of Conduct that contains the</w:t>
      </w:r>
      <w:r w:rsidR="00A04D28" w:rsidRPr="00815701">
        <w:rPr>
          <w:spacing w:val="-1"/>
          <w:sz w:val="21"/>
        </w:rPr>
        <w:t xml:space="preserve"> </w:t>
      </w:r>
      <w:r w:rsidR="00A04D28" w:rsidRPr="00815701">
        <w:rPr>
          <w:sz w:val="21"/>
        </w:rPr>
        <w:t>high standards expected of all</w:t>
      </w:r>
      <w:r w:rsidR="00540CC3" w:rsidRPr="00815701">
        <w:rPr>
          <w:sz w:val="21"/>
        </w:rPr>
        <w:t xml:space="preserve"> </w:t>
      </w:r>
      <w:r w:rsidRPr="00815701">
        <w:rPr>
          <w:sz w:val="21"/>
        </w:rPr>
        <w:t>our</w:t>
      </w:r>
      <w:r w:rsidR="00A04D28" w:rsidRPr="00815701">
        <w:rPr>
          <w:sz w:val="21"/>
        </w:rPr>
        <w:t xml:space="preserve"> suppliers and is part of the due diligence when onboarding new suppliers.</w:t>
      </w:r>
      <w:r w:rsidR="00A04D28" w:rsidRPr="00815701">
        <w:rPr>
          <w:spacing w:val="40"/>
          <w:sz w:val="21"/>
        </w:rPr>
        <w:t xml:space="preserve"> </w:t>
      </w:r>
      <w:r w:rsidR="00A04D28" w:rsidRPr="00815701">
        <w:rPr>
          <w:sz w:val="21"/>
        </w:rPr>
        <w:t xml:space="preserve">It is an integral term of contracts executed with legacy contracts under review to ensure </w:t>
      </w:r>
      <w:r w:rsidR="00A04D28" w:rsidRPr="00815701">
        <w:rPr>
          <w:spacing w:val="-2"/>
          <w:sz w:val="21"/>
        </w:rPr>
        <w:t>compliance.</w:t>
      </w:r>
    </w:p>
    <w:p w14:paraId="2FFAB450" w14:textId="77777777" w:rsidR="00B545D8" w:rsidRPr="00815701" w:rsidRDefault="00B545D8">
      <w:pPr>
        <w:pStyle w:val="BodyText"/>
        <w:spacing w:before="13"/>
      </w:pPr>
    </w:p>
    <w:p w14:paraId="3FE43E33" w14:textId="77777777" w:rsidR="00B545D8" w:rsidRPr="00815701" w:rsidRDefault="00A04D28">
      <w:pPr>
        <w:pStyle w:val="BodyText"/>
        <w:ind w:left="815"/>
      </w:pPr>
      <w:r w:rsidRPr="00815701">
        <w:t>Under</w:t>
      </w:r>
      <w:r w:rsidRPr="00815701">
        <w:rPr>
          <w:spacing w:val="11"/>
        </w:rPr>
        <w:t xml:space="preserve"> </w:t>
      </w:r>
      <w:r w:rsidRPr="00815701">
        <w:t>the</w:t>
      </w:r>
      <w:r w:rsidRPr="00815701">
        <w:rPr>
          <w:spacing w:val="6"/>
        </w:rPr>
        <w:t xml:space="preserve"> </w:t>
      </w:r>
      <w:r w:rsidRPr="00815701">
        <w:t>Supplier</w:t>
      </w:r>
      <w:r w:rsidRPr="00815701">
        <w:rPr>
          <w:spacing w:val="8"/>
        </w:rPr>
        <w:t xml:space="preserve"> </w:t>
      </w:r>
      <w:r w:rsidRPr="00815701">
        <w:t>Code</w:t>
      </w:r>
      <w:r w:rsidRPr="00815701">
        <w:rPr>
          <w:spacing w:val="4"/>
        </w:rPr>
        <w:t xml:space="preserve"> </w:t>
      </w:r>
      <w:r w:rsidRPr="00815701">
        <w:t>of</w:t>
      </w:r>
      <w:r w:rsidRPr="00815701">
        <w:rPr>
          <w:spacing w:val="7"/>
        </w:rPr>
        <w:t xml:space="preserve"> </w:t>
      </w:r>
      <w:r w:rsidRPr="00815701">
        <w:t>Conduct,</w:t>
      </w:r>
      <w:r w:rsidRPr="00815701">
        <w:rPr>
          <w:spacing w:val="10"/>
        </w:rPr>
        <w:t xml:space="preserve"> </w:t>
      </w:r>
      <w:r w:rsidRPr="00815701">
        <w:t>a</w:t>
      </w:r>
      <w:r w:rsidRPr="00815701">
        <w:rPr>
          <w:spacing w:val="3"/>
        </w:rPr>
        <w:t xml:space="preserve"> </w:t>
      </w:r>
      <w:r w:rsidRPr="00815701">
        <w:t>supplier</w:t>
      </w:r>
      <w:r w:rsidRPr="00815701">
        <w:rPr>
          <w:spacing w:val="4"/>
        </w:rPr>
        <w:t xml:space="preserve"> </w:t>
      </w:r>
      <w:r w:rsidRPr="00815701">
        <w:t>must,</w:t>
      </w:r>
      <w:r w:rsidRPr="00815701">
        <w:rPr>
          <w:spacing w:val="5"/>
        </w:rPr>
        <w:t xml:space="preserve"> </w:t>
      </w:r>
      <w:r w:rsidRPr="00815701">
        <w:t>amongst</w:t>
      </w:r>
      <w:r w:rsidRPr="00815701">
        <w:rPr>
          <w:spacing w:val="5"/>
        </w:rPr>
        <w:t xml:space="preserve"> </w:t>
      </w:r>
      <w:r w:rsidRPr="00815701">
        <w:t>other</w:t>
      </w:r>
      <w:r w:rsidRPr="00815701">
        <w:rPr>
          <w:spacing w:val="8"/>
        </w:rPr>
        <w:t xml:space="preserve"> </w:t>
      </w:r>
      <w:r w:rsidRPr="00815701">
        <w:rPr>
          <w:spacing w:val="-2"/>
        </w:rPr>
        <w:t>requirements:</w:t>
      </w:r>
    </w:p>
    <w:p w14:paraId="3232FBE7" w14:textId="77777777" w:rsidR="00B545D8" w:rsidRPr="00815701" w:rsidRDefault="00B545D8" w:rsidP="00540CC3">
      <w:pPr>
        <w:pStyle w:val="BodyText"/>
        <w:spacing w:before="35"/>
        <w:jc w:val="both"/>
      </w:pPr>
    </w:p>
    <w:p w14:paraId="68F68A6F" w14:textId="77777777" w:rsidR="00B545D8" w:rsidRPr="00815701" w:rsidRDefault="00A04D28" w:rsidP="00540CC3">
      <w:pPr>
        <w:pStyle w:val="ListParagraph"/>
        <w:numPr>
          <w:ilvl w:val="1"/>
          <w:numId w:val="1"/>
        </w:numPr>
        <w:tabs>
          <w:tab w:val="left" w:pos="1369"/>
        </w:tabs>
        <w:spacing w:before="1"/>
        <w:ind w:right="114" w:hanging="555"/>
        <w:jc w:val="both"/>
        <w:rPr>
          <w:sz w:val="21"/>
        </w:rPr>
      </w:pPr>
      <w:r w:rsidRPr="00815701">
        <w:rPr>
          <w:sz w:val="21"/>
        </w:rPr>
        <w:t>comply with all the applicable laws, statutes, regulations, and codes of the countries it is present or operates in</w:t>
      </w:r>
    </w:p>
    <w:p w14:paraId="5529A308" w14:textId="77777777" w:rsidR="00B545D8" w:rsidRPr="00815701" w:rsidRDefault="00A04D28" w:rsidP="00540CC3">
      <w:pPr>
        <w:pStyle w:val="ListParagraph"/>
        <w:numPr>
          <w:ilvl w:val="1"/>
          <w:numId w:val="1"/>
        </w:numPr>
        <w:tabs>
          <w:tab w:val="left" w:pos="1369"/>
        </w:tabs>
        <w:spacing w:before="67"/>
        <w:jc w:val="both"/>
        <w:rPr>
          <w:sz w:val="21"/>
        </w:rPr>
      </w:pPr>
      <w:r w:rsidRPr="00815701">
        <w:rPr>
          <w:sz w:val="21"/>
        </w:rPr>
        <w:t>maintain</w:t>
      </w:r>
      <w:r w:rsidRPr="00815701">
        <w:rPr>
          <w:spacing w:val="7"/>
          <w:sz w:val="21"/>
        </w:rPr>
        <w:t xml:space="preserve"> </w:t>
      </w:r>
      <w:r w:rsidRPr="00815701">
        <w:rPr>
          <w:sz w:val="21"/>
        </w:rPr>
        <w:t>a</w:t>
      </w:r>
      <w:r w:rsidRPr="00815701">
        <w:rPr>
          <w:spacing w:val="6"/>
          <w:sz w:val="21"/>
        </w:rPr>
        <w:t xml:space="preserve"> </w:t>
      </w:r>
      <w:r w:rsidRPr="00815701">
        <w:rPr>
          <w:sz w:val="21"/>
        </w:rPr>
        <w:t>safe</w:t>
      </w:r>
      <w:r w:rsidRPr="00815701">
        <w:rPr>
          <w:spacing w:val="6"/>
          <w:sz w:val="21"/>
        </w:rPr>
        <w:t xml:space="preserve"> </w:t>
      </w:r>
      <w:r w:rsidRPr="00815701">
        <w:rPr>
          <w:sz w:val="21"/>
        </w:rPr>
        <w:t>and</w:t>
      </w:r>
      <w:r w:rsidRPr="00815701">
        <w:rPr>
          <w:spacing w:val="6"/>
          <w:sz w:val="21"/>
        </w:rPr>
        <w:t xml:space="preserve"> </w:t>
      </w:r>
      <w:r w:rsidRPr="00815701">
        <w:rPr>
          <w:sz w:val="21"/>
        </w:rPr>
        <w:t>civilised</w:t>
      </w:r>
      <w:r w:rsidRPr="00815701">
        <w:rPr>
          <w:spacing w:val="8"/>
          <w:sz w:val="21"/>
        </w:rPr>
        <w:t xml:space="preserve"> </w:t>
      </w:r>
      <w:r w:rsidRPr="00815701">
        <w:rPr>
          <w:sz w:val="21"/>
        </w:rPr>
        <w:t>work</w:t>
      </w:r>
      <w:r w:rsidRPr="00815701">
        <w:rPr>
          <w:spacing w:val="5"/>
          <w:sz w:val="21"/>
        </w:rPr>
        <w:t xml:space="preserve"> </w:t>
      </w:r>
      <w:r w:rsidRPr="00815701">
        <w:rPr>
          <w:spacing w:val="-2"/>
          <w:sz w:val="21"/>
        </w:rPr>
        <w:t>environment</w:t>
      </w:r>
    </w:p>
    <w:p w14:paraId="39605A86" w14:textId="77777777" w:rsidR="00B545D8" w:rsidRPr="00815701" w:rsidRDefault="00A04D28" w:rsidP="00540CC3">
      <w:pPr>
        <w:pStyle w:val="ListParagraph"/>
        <w:numPr>
          <w:ilvl w:val="1"/>
          <w:numId w:val="1"/>
        </w:numPr>
        <w:tabs>
          <w:tab w:val="left" w:pos="1369"/>
        </w:tabs>
        <w:spacing w:before="62"/>
        <w:ind w:right="116" w:hanging="555"/>
        <w:jc w:val="both"/>
        <w:rPr>
          <w:sz w:val="21"/>
        </w:rPr>
      </w:pPr>
      <w:r w:rsidRPr="00815701">
        <w:rPr>
          <w:sz w:val="21"/>
        </w:rPr>
        <w:t>uphold</w:t>
      </w:r>
      <w:r w:rsidRPr="00815701">
        <w:rPr>
          <w:spacing w:val="40"/>
          <w:sz w:val="21"/>
        </w:rPr>
        <w:t xml:space="preserve"> </w:t>
      </w:r>
      <w:r w:rsidRPr="00815701">
        <w:rPr>
          <w:sz w:val="21"/>
        </w:rPr>
        <w:t>the</w:t>
      </w:r>
      <w:r w:rsidRPr="00815701">
        <w:rPr>
          <w:spacing w:val="40"/>
          <w:sz w:val="21"/>
        </w:rPr>
        <w:t xml:space="preserve"> </w:t>
      </w:r>
      <w:r w:rsidRPr="00815701">
        <w:rPr>
          <w:sz w:val="21"/>
        </w:rPr>
        <w:t>human</w:t>
      </w:r>
      <w:r w:rsidRPr="00815701">
        <w:rPr>
          <w:spacing w:val="40"/>
          <w:sz w:val="21"/>
        </w:rPr>
        <w:t xml:space="preserve"> </w:t>
      </w:r>
      <w:r w:rsidRPr="00815701">
        <w:rPr>
          <w:sz w:val="21"/>
        </w:rPr>
        <w:t>rights</w:t>
      </w:r>
      <w:r w:rsidRPr="00815701">
        <w:rPr>
          <w:spacing w:val="40"/>
          <w:sz w:val="21"/>
        </w:rPr>
        <w:t xml:space="preserve"> </w:t>
      </w:r>
      <w:r w:rsidRPr="00815701">
        <w:rPr>
          <w:sz w:val="21"/>
        </w:rPr>
        <w:t>of</w:t>
      </w:r>
      <w:r w:rsidRPr="00815701">
        <w:rPr>
          <w:spacing w:val="40"/>
          <w:sz w:val="21"/>
        </w:rPr>
        <w:t xml:space="preserve"> </w:t>
      </w:r>
      <w:r w:rsidRPr="00815701">
        <w:rPr>
          <w:sz w:val="21"/>
        </w:rPr>
        <w:t>all</w:t>
      </w:r>
      <w:r w:rsidRPr="00815701">
        <w:rPr>
          <w:spacing w:val="40"/>
          <w:sz w:val="21"/>
        </w:rPr>
        <w:t xml:space="preserve"> </w:t>
      </w:r>
      <w:r w:rsidRPr="00815701">
        <w:rPr>
          <w:sz w:val="21"/>
        </w:rPr>
        <w:t>employees</w:t>
      </w:r>
      <w:r w:rsidRPr="00815701">
        <w:rPr>
          <w:spacing w:val="39"/>
          <w:sz w:val="21"/>
        </w:rPr>
        <w:t xml:space="preserve"> </w:t>
      </w:r>
      <w:r w:rsidRPr="00815701">
        <w:rPr>
          <w:sz w:val="21"/>
        </w:rPr>
        <w:t>and</w:t>
      </w:r>
      <w:r w:rsidRPr="00815701">
        <w:rPr>
          <w:spacing w:val="40"/>
          <w:sz w:val="21"/>
        </w:rPr>
        <w:t xml:space="preserve"> </w:t>
      </w:r>
      <w:r w:rsidRPr="00815701">
        <w:rPr>
          <w:sz w:val="21"/>
        </w:rPr>
        <w:t>adhere</w:t>
      </w:r>
      <w:r w:rsidRPr="00815701">
        <w:rPr>
          <w:spacing w:val="40"/>
          <w:sz w:val="21"/>
        </w:rPr>
        <w:t xml:space="preserve"> </w:t>
      </w:r>
      <w:r w:rsidRPr="00815701">
        <w:rPr>
          <w:sz w:val="21"/>
        </w:rPr>
        <w:t>with</w:t>
      </w:r>
      <w:r w:rsidRPr="00815701">
        <w:rPr>
          <w:spacing w:val="40"/>
          <w:sz w:val="21"/>
        </w:rPr>
        <w:t xml:space="preserve"> </w:t>
      </w:r>
      <w:r w:rsidRPr="00815701">
        <w:rPr>
          <w:sz w:val="21"/>
        </w:rPr>
        <w:t>all</w:t>
      </w:r>
      <w:r w:rsidRPr="00815701">
        <w:rPr>
          <w:spacing w:val="40"/>
          <w:sz w:val="21"/>
        </w:rPr>
        <w:t xml:space="preserve"> </w:t>
      </w:r>
      <w:r w:rsidRPr="00815701">
        <w:rPr>
          <w:sz w:val="21"/>
        </w:rPr>
        <w:t>laws,</w:t>
      </w:r>
      <w:r w:rsidRPr="00815701">
        <w:rPr>
          <w:spacing w:val="40"/>
          <w:sz w:val="21"/>
        </w:rPr>
        <w:t xml:space="preserve"> </w:t>
      </w:r>
      <w:r w:rsidRPr="00815701">
        <w:rPr>
          <w:sz w:val="21"/>
        </w:rPr>
        <w:t>regulations, codes, and government guidelines on human rights</w:t>
      </w:r>
    </w:p>
    <w:p w14:paraId="1559814B" w14:textId="0420AC9C" w:rsidR="008451F1" w:rsidRPr="00815701" w:rsidRDefault="00A04D28" w:rsidP="008451F1">
      <w:pPr>
        <w:pStyle w:val="ListParagraph"/>
        <w:numPr>
          <w:ilvl w:val="1"/>
          <w:numId w:val="1"/>
        </w:numPr>
        <w:tabs>
          <w:tab w:val="left" w:pos="1369"/>
        </w:tabs>
        <w:spacing w:before="85"/>
        <w:ind w:right="116" w:hanging="555"/>
        <w:jc w:val="both"/>
      </w:pPr>
      <w:r w:rsidRPr="00815701">
        <w:rPr>
          <w:sz w:val="21"/>
        </w:rPr>
        <w:t>take</w:t>
      </w:r>
      <w:r w:rsidRPr="00815701">
        <w:rPr>
          <w:spacing w:val="25"/>
          <w:sz w:val="21"/>
        </w:rPr>
        <w:t xml:space="preserve"> </w:t>
      </w:r>
      <w:r w:rsidRPr="00815701">
        <w:rPr>
          <w:sz w:val="21"/>
        </w:rPr>
        <w:t>all</w:t>
      </w:r>
      <w:r w:rsidRPr="00815701">
        <w:rPr>
          <w:spacing w:val="29"/>
          <w:sz w:val="21"/>
        </w:rPr>
        <w:t xml:space="preserve"> </w:t>
      </w:r>
      <w:r w:rsidRPr="00815701">
        <w:rPr>
          <w:sz w:val="21"/>
        </w:rPr>
        <w:t>reasonable</w:t>
      </w:r>
      <w:r w:rsidRPr="00815701">
        <w:rPr>
          <w:spacing w:val="27"/>
          <w:sz w:val="21"/>
        </w:rPr>
        <w:t xml:space="preserve"> </w:t>
      </w:r>
      <w:r w:rsidRPr="00815701">
        <w:rPr>
          <w:sz w:val="21"/>
        </w:rPr>
        <w:t>steps</w:t>
      </w:r>
      <w:r w:rsidRPr="00815701">
        <w:rPr>
          <w:spacing w:val="29"/>
          <w:sz w:val="21"/>
        </w:rPr>
        <w:t xml:space="preserve"> </w:t>
      </w:r>
      <w:r w:rsidRPr="00815701">
        <w:rPr>
          <w:sz w:val="21"/>
        </w:rPr>
        <w:t>to</w:t>
      </w:r>
      <w:r w:rsidRPr="00815701">
        <w:rPr>
          <w:spacing w:val="27"/>
          <w:sz w:val="21"/>
        </w:rPr>
        <w:t xml:space="preserve"> </w:t>
      </w:r>
      <w:r w:rsidRPr="00815701">
        <w:rPr>
          <w:sz w:val="21"/>
        </w:rPr>
        <w:t>ensure</w:t>
      </w:r>
      <w:r w:rsidRPr="00815701">
        <w:rPr>
          <w:spacing w:val="27"/>
          <w:sz w:val="21"/>
        </w:rPr>
        <w:t xml:space="preserve"> </w:t>
      </w:r>
      <w:r w:rsidRPr="00815701">
        <w:rPr>
          <w:sz w:val="21"/>
        </w:rPr>
        <w:t>there</w:t>
      </w:r>
      <w:r w:rsidRPr="00815701">
        <w:rPr>
          <w:spacing w:val="22"/>
          <w:sz w:val="21"/>
        </w:rPr>
        <w:t xml:space="preserve"> </w:t>
      </w:r>
      <w:r w:rsidRPr="00815701">
        <w:rPr>
          <w:sz w:val="21"/>
        </w:rPr>
        <w:t>is</w:t>
      </w:r>
      <w:r w:rsidRPr="00815701">
        <w:rPr>
          <w:spacing w:val="29"/>
          <w:sz w:val="21"/>
        </w:rPr>
        <w:t xml:space="preserve"> </w:t>
      </w:r>
      <w:r w:rsidRPr="00815701">
        <w:rPr>
          <w:sz w:val="21"/>
        </w:rPr>
        <w:t>no</w:t>
      </w:r>
      <w:r w:rsidRPr="00815701">
        <w:rPr>
          <w:spacing w:val="27"/>
          <w:sz w:val="21"/>
        </w:rPr>
        <w:t xml:space="preserve"> </w:t>
      </w:r>
      <w:r w:rsidRPr="00815701">
        <w:rPr>
          <w:sz w:val="21"/>
        </w:rPr>
        <w:t>slavery,</w:t>
      </w:r>
      <w:r w:rsidRPr="00815701">
        <w:rPr>
          <w:spacing w:val="31"/>
          <w:sz w:val="21"/>
        </w:rPr>
        <w:t xml:space="preserve"> </w:t>
      </w:r>
      <w:r w:rsidRPr="00815701">
        <w:rPr>
          <w:sz w:val="21"/>
        </w:rPr>
        <w:t>human</w:t>
      </w:r>
      <w:r w:rsidRPr="00815701">
        <w:rPr>
          <w:spacing w:val="25"/>
          <w:sz w:val="21"/>
        </w:rPr>
        <w:t xml:space="preserve"> </w:t>
      </w:r>
      <w:r w:rsidRPr="00815701">
        <w:rPr>
          <w:sz w:val="21"/>
        </w:rPr>
        <w:t>trafficking</w:t>
      </w:r>
      <w:r w:rsidRPr="00815701">
        <w:rPr>
          <w:spacing w:val="29"/>
          <w:sz w:val="21"/>
        </w:rPr>
        <w:t xml:space="preserve"> </w:t>
      </w:r>
      <w:r w:rsidRPr="00815701">
        <w:rPr>
          <w:sz w:val="21"/>
        </w:rPr>
        <w:t>or</w:t>
      </w:r>
      <w:r w:rsidRPr="00815701">
        <w:rPr>
          <w:spacing w:val="30"/>
          <w:sz w:val="21"/>
        </w:rPr>
        <w:t xml:space="preserve"> </w:t>
      </w:r>
      <w:r w:rsidRPr="00815701">
        <w:rPr>
          <w:sz w:val="21"/>
        </w:rPr>
        <w:t>child labour taking place in its supply chains or elsewhere in its business, and</w:t>
      </w:r>
      <w:r w:rsidR="00540CC3" w:rsidRPr="00815701">
        <w:rPr>
          <w:sz w:val="21"/>
        </w:rPr>
        <w:t xml:space="preserve"> </w:t>
      </w:r>
      <w:r w:rsidRPr="00815701">
        <w:rPr>
          <w:sz w:val="21"/>
          <w:szCs w:val="21"/>
        </w:rPr>
        <w:t xml:space="preserve">keep up to </w:t>
      </w:r>
      <w:r w:rsidRPr="00815701">
        <w:rPr>
          <w:sz w:val="21"/>
          <w:szCs w:val="21"/>
        </w:rPr>
        <w:lastRenderedPageBreak/>
        <w:t>date with its understanding of the Modern Slavery Act 2015 and comply with its requirements at all times</w:t>
      </w:r>
      <w:r w:rsidR="008451F1" w:rsidRPr="00815701">
        <w:rPr>
          <w:sz w:val="21"/>
          <w:szCs w:val="21"/>
        </w:rPr>
        <w:t>.</w:t>
      </w:r>
    </w:p>
    <w:p w14:paraId="3333DD2C" w14:textId="77777777" w:rsidR="008451F1" w:rsidRPr="00815701" w:rsidRDefault="008451F1" w:rsidP="00140D97">
      <w:pPr>
        <w:pStyle w:val="ListParagraph"/>
        <w:tabs>
          <w:tab w:val="left" w:pos="1369"/>
        </w:tabs>
        <w:spacing w:before="85"/>
        <w:ind w:left="1369" w:right="116" w:firstLine="0"/>
        <w:jc w:val="both"/>
      </w:pPr>
    </w:p>
    <w:p w14:paraId="518D36CE" w14:textId="310E86E3" w:rsidR="00B545D8" w:rsidRPr="00815701" w:rsidRDefault="00A04D28" w:rsidP="008451F1">
      <w:pPr>
        <w:pStyle w:val="Heading1"/>
      </w:pPr>
      <w:r w:rsidRPr="00815701">
        <w:rPr>
          <w:color w:val="2F5495"/>
        </w:rPr>
        <w:t>Supplier due</w:t>
      </w:r>
      <w:r w:rsidRPr="00815701">
        <w:rPr>
          <w:color w:val="2F5495"/>
          <w:spacing w:val="4"/>
        </w:rPr>
        <w:t xml:space="preserve"> </w:t>
      </w:r>
      <w:r w:rsidRPr="00815701">
        <w:rPr>
          <w:color w:val="2F5495"/>
          <w:spacing w:val="-2"/>
        </w:rPr>
        <w:t>diligence</w:t>
      </w:r>
    </w:p>
    <w:p w14:paraId="317C6463" w14:textId="25B3BB43" w:rsidR="00B545D8" w:rsidRPr="00815701" w:rsidRDefault="00E82916">
      <w:pPr>
        <w:pStyle w:val="BodyText"/>
        <w:spacing w:before="279" w:line="261" w:lineRule="auto"/>
        <w:ind w:left="126" w:right="117"/>
        <w:jc w:val="both"/>
      </w:pPr>
      <w:r w:rsidRPr="00815701">
        <w:t xml:space="preserve">TUK London Bus </w:t>
      </w:r>
      <w:r w:rsidR="00A04D28" w:rsidRPr="00815701">
        <w:t>conducts due diligence on all new</w:t>
      </w:r>
      <w:r w:rsidR="00A04D28" w:rsidRPr="00815701">
        <w:rPr>
          <w:spacing w:val="-3"/>
        </w:rPr>
        <w:t xml:space="preserve"> </w:t>
      </w:r>
      <w:r w:rsidR="00A04D28" w:rsidRPr="00815701">
        <w:t>suppliers</w:t>
      </w:r>
      <w:r w:rsidR="00A04D28" w:rsidRPr="00815701">
        <w:rPr>
          <w:spacing w:val="-3"/>
        </w:rPr>
        <w:t xml:space="preserve"> </w:t>
      </w:r>
      <w:r w:rsidR="00A04D28" w:rsidRPr="00815701">
        <w:t>during</w:t>
      </w:r>
      <w:r w:rsidR="00A04D28" w:rsidRPr="00815701">
        <w:rPr>
          <w:spacing w:val="-1"/>
        </w:rPr>
        <w:t xml:space="preserve"> </w:t>
      </w:r>
      <w:r w:rsidR="00A04D28" w:rsidRPr="00815701">
        <w:t>the procurement process and subsequent onboarding, this includes:</w:t>
      </w:r>
    </w:p>
    <w:p w14:paraId="0C2404DB" w14:textId="1F06BCE9" w:rsidR="00B545D8" w:rsidRPr="00815701" w:rsidRDefault="00A04D28" w:rsidP="00540CC3">
      <w:pPr>
        <w:pStyle w:val="ListParagraph"/>
        <w:numPr>
          <w:ilvl w:val="0"/>
          <w:numId w:val="1"/>
        </w:numPr>
        <w:tabs>
          <w:tab w:val="left" w:pos="814"/>
        </w:tabs>
        <w:spacing w:before="161"/>
        <w:ind w:left="814" w:hanging="412"/>
        <w:jc w:val="both"/>
        <w:rPr>
          <w:sz w:val="21"/>
          <w:szCs w:val="21"/>
        </w:rPr>
      </w:pPr>
      <w:r w:rsidRPr="00815701">
        <w:rPr>
          <w:sz w:val="21"/>
          <w:szCs w:val="21"/>
        </w:rPr>
        <w:t>Assessing</w:t>
      </w:r>
      <w:r w:rsidRPr="00815701">
        <w:rPr>
          <w:spacing w:val="10"/>
          <w:sz w:val="21"/>
          <w:szCs w:val="21"/>
        </w:rPr>
        <w:t xml:space="preserve"> </w:t>
      </w:r>
      <w:r w:rsidRPr="00815701">
        <w:rPr>
          <w:sz w:val="21"/>
          <w:szCs w:val="21"/>
        </w:rPr>
        <w:t>risks</w:t>
      </w:r>
      <w:r w:rsidRPr="00815701">
        <w:rPr>
          <w:spacing w:val="6"/>
          <w:sz w:val="21"/>
          <w:szCs w:val="21"/>
        </w:rPr>
        <w:t xml:space="preserve"> </w:t>
      </w:r>
      <w:r w:rsidRPr="00815701">
        <w:rPr>
          <w:sz w:val="21"/>
          <w:szCs w:val="21"/>
        </w:rPr>
        <w:t>in</w:t>
      </w:r>
      <w:r w:rsidRPr="00815701">
        <w:rPr>
          <w:spacing w:val="4"/>
          <w:sz w:val="21"/>
          <w:szCs w:val="21"/>
        </w:rPr>
        <w:t xml:space="preserve"> </w:t>
      </w:r>
      <w:r w:rsidRPr="00815701">
        <w:rPr>
          <w:sz w:val="21"/>
          <w:szCs w:val="21"/>
        </w:rPr>
        <w:t>the</w:t>
      </w:r>
      <w:r w:rsidRPr="00815701">
        <w:rPr>
          <w:spacing w:val="11"/>
          <w:sz w:val="21"/>
          <w:szCs w:val="21"/>
        </w:rPr>
        <w:t xml:space="preserve"> </w:t>
      </w:r>
      <w:r w:rsidRPr="00815701">
        <w:rPr>
          <w:sz w:val="21"/>
          <w:szCs w:val="21"/>
        </w:rPr>
        <w:t>provision</w:t>
      </w:r>
      <w:r w:rsidRPr="00815701">
        <w:rPr>
          <w:spacing w:val="9"/>
          <w:sz w:val="21"/>
          <w:szCs w:val="21"/>
        </w:rPr>
        <w:t xml:space="preserve"> </w:t>
      </w:r>
      <w:r w:rsidRPr="00815701">
        <w:rPr>
          <w:sz w:val="21"/>
          <w:szCs w:val="21"/>
        </w:rPr>
        <w:t>of</w:t>
      </w:r>
      <w:r w:rsidRPr="00815701">
        <w:rPr>
          <w:spacing w:val="10"/>
          <w:sz w:val="21"/>
          <w:szCs w:val="21"/>
        </w:rPr>
        <w:t xml:space="preserve"> </w:t>
      </w:r>
      <w:r w:rsidR="00540CC3" w:rsidRPr="00815701">
        <w:rPr>
          <w:sz w:val="21"/>
          <w:szCs w:val="21"/>
        </w:rPr>
        <w:t>high-risk</w:t>
      </w:r>
      <w:r w:rsidRPr="00815701">
        <w:rPr>
          <w:spacing w:val="6"/>
          <w:sz w:val="21"/>
          <w:szCs w:val="21"/>
        </w:rPr>
        <w:t xml:space="preserve"> </w:t>
      </w:r>
      <w:r w:rsidRPr="00815701">
        <w:rPr>
          <w:spacing w:val="-2"/>
          <w:sz w:val="21"/>
          <w:szCs w:val="21"/>
        </w:rPr>
        <w:t>services</w:t>
      </w:r>
      <w:r w:rsidR="443D223E" w:rsidRPr="00815701">
        <w:rPr>
          <w:spacing w:val="-2"/>
          <w:sz w:val="21"/>
          <w:szCs w:val="21"/>
        </w:rPr>
        <w:t xml:space="preserve"> such as cleaning</w:t>
      </w:r>
    </w:p>
    <w:p w14:paraId="5CDB05B2" w14:textId="57353AAD" w:rsidR="00B545D8" w:rsidRPr="00815701" w:rsidRDefault="00A04D28" w:rsidP="00540CC3">
      <w:pPr>
        <w:pStyle w:val="ListParagraph"/>
        <w:numPr>
          <w:ilvl w:val="0"/>
          <w:numId w:val="1"/>
        </w:numPr>
        <w:tabs>
          <w:tab w:val="left" w:pos="814"/>
        </w:tabs>
        <w:spacing w:before="2"/>
        <w:ind w:left="814" w:hanging="412"/>
        <w:jc w:val="both"/>
        <w:rPr>
          <w:sz w:val="21"/>
          <w:szCs w:val="21"/>
        </w:rPr>
      </w:pPr>
      <w:r w:rsidRPr="00815701">
        <w:rPr>
          <w:sz w:val="21"/>
          <w:szCs w:val="21"/>
        </w:rPr>
        <w:t>Ensuring</w:t>
      </w:r>
      <w:r w:rsidRPr="00815701">
        <w:rPr>
          <w:spacing w:val="8"/>
          <w:sz w:val="21"/>
          <w:szCs w:val="21"/>
        </w:rPr>
        <w:t xml:space="preserve"> </w:t>
      </w:r>
      <w:r w:rsidRPr="00815701">
        <w:rPr>
          <w:sz w:val="21"/>
          <w:szCs w:val="21"/>
        </w:rPr>
        <w:t>suppliers</w:t>
      </w:r>
      <w:r w:rsidRPr="00815701">
        <w:rPr>
          <w:spacing w:val="8"/>
          <w:sz w:val="21"/>
          <w:szCs w:val="21"/>
        </w:rPr>
        <w:t xml:space="preserve"> </w:t>
      </w:r>
      <w:r w:rsidRPr="00815701">
        <w:rPr>
          <w:sz w:val="21"/>
          <w:szCs w:val="21"/>
        </w:rPr>
        <w:t>are</w:t>
      </w:r>
      <w:r w:rsidRPr="00815701">
        <w:rPr>
          <w:spacing w:val="7"/>
          <w:sz w:val="21"/>
          <w:szCs w:val="21"/>
        </w:rPr>
        <w:t xml:space="preserve"> </w:t>
      </w:r>
      <w:r w:rsidRPr="00815701">
        <w:rPr>
          <w:sz w:val="21"/>
          <w:szCs w:val="21"/>
        </w:rPr>
        <w:t>aware</w:t>
      </w:r>
      <w:r w:rsidRPr="00815701">
        <w:rPr>
          <w:spacing w:val="9"/>
          <w:sz w:val="21"/>
          <w:szCs w:val="21"/>
        </w:rPr>
        <w:t xml:space="preserve"> </w:t>
      </w:r>
      <w:r w:rsidRPr="00815701">
        <w:rPr>
          <w:sz w:val="21"/>
          <w:szCs w:val="21"/>
        </w:rPr>
        <w:t>of</w:t>
      </w:r>
      <w:r w:rsidRPr="00815701">
        <w:rPr>
          <w:spacing w:val="6"/>
          <w:sz w:val="21"/>
          <w:szCs w:val="21"/>
        </w:rPr>
        <w:t xml:space="preserve"> </w:t>
      </w:r>
      <w:r w:rsidRPr="00815701">
        <w:rPr>
          <w:sz w:val="21"/>
          <w:szCs w:val="21"/>
        </w:rPr>
        <w:t>their</w:t>
      </w:r>
      <w:r w:rsidRPr="00815701">
        <w:rPr>
          <w:spacing w:val="11"/>
          <w:sz w:val="21"/>
          <w:szCs w:val="21"/>
        </w:rPr>
        <w:t xml:space="preserve"> </w:t>
      </w:r>
      <w:r w:rsidRPr="00815701">
        <w:rPr>
          <w:sz w:val="21"/>
          <w:szCs w:val="21"/>
        </w:rPr>
        <w:t>obligations</w:t>
      </w:r>
      <w:r w:rsidRPr="00815701">
        <w:rPr>
          <w:spacing w:val="8"/>
          <w:sz w:val="21"/>
          <w:szCs w:val="21"/>
        </w:rPr>
        <w:t xml:space="preserve"> </w:t>
      </w:r>
      <w:r w:rsidRPr="00815701">
        <w:rPr>
          <w:sz w:val="21"/>
          <w:szCs w:val="21"/>
        </w:rPr>
        <w:t>to</w:t>
      </w:r>
      <w:r w:rsidRPr="00815701">
        <w:rPr>
          <w:spacing w:val="8"/>
          <w:sz w:val="21"/>
          <w:szCs w:val="21"/>
        </w:rPr>
        <w:t xml:space="preserve"> </w:t>
      </w:r>
      <w:r w:rsidRPr="00815701">
        <w:rPr>
          <w:sz w:val="21"/>
          <w:szCs w:val="21"/>
        </w:rPr>
        <w:t>act</w:t>
      </w:r>
      <w:r w:rsidRPr="00815701">
        <w:rPr>
          <w:spacing w:val="9"/>
          <w:sz w:val="21"/>
          <w:szCs w:val="21"/>
        </w:rPr>
        <w:t xml:space="preserve"> </w:t>
      </w:r>
      <w:r w:rsidRPr="00815701">
        <w:rPr>
          <w:spacing w:val="-2"/>
          <w:sz w:val="21"/>
          <w:szCs w:val="21"/>
        </w:rPr>
        <w:t>ethically</w:t>
      </w:r>
      <w:r w:rsidR="607A5828" w:rsidRPr="00815701">
        <w:rPr>
          <w:spacing w:val="-2"/>
          <w:sz w:val="21"/>
          <w:szCs w:val="21"/>
        </w:rPr>
        <w:t xml:space="preserve"> and contractually obligated to do so.</w:t>
      </w:r>
    </w:p>
    <w:p w14:paraId="59766A16" w14:textId="44042C32" w:rsidR="00B545D8" w:rsidRPr="00815701" w:rsidRDefault="00A04D28" w:rsidP="00540CC3">
      <w:pPr>
        <w:pStyle w:val="ListParagraph"/>
        <w:numPr>
          <w:ilvl w:val="0"/>
          <w:numId w:val="1"/>
        </w:numPr>
        <w:tabs>
          <w:tab w:val="left" w:pos="815"/>
        </w:tabs>
        <w:spacing w:before="4"/>
        <w:ind w:left="815" w:right="118" w:hanging="413"/>
        <w:jc w:val="both"/>
        <w:rPr>
          <w:sz w:val="21"/>
          <w:szCs w:val="21"/>
        </w:rPr>
      </w:pPr>
      <w:r w:rsidRPr="00815701">
        <w:rPr>
          <w:sz w:val="21"/>
          <w:szCs w:val="21"/>
        </w:rPr>
        <w:t xml:space="preserve">Taking a zero-tolerance position </w:t>
      </w:r>
      <w:r w:rsidR="6429FD45" w:rsidRPr="00815701">
        <w:rPr>
          <w:sz w:val="21"/>
          <w:szCs w:val="21"/>
        </w:rPr>
        <w:t>on</w:t>
      </w:r>
      <w:r w:rsidRPr="00815701">
        <w:rPr>
          <w:sz w:val="21"/>
          <w:szCs w:val="21"/>
        </w:rPr>
        <w:t xml:space="preserve"> human trafficking, modern slavery, </w:t>
      </w:r>
      <w:r w:rsidR="3541D75A" w:rsidRPr="00815701">
        <w:rPr>
          <w:sz w:val="21"/>
          <w:szCs w:val="21"/>
        </w:rPr>
        <w:t xml:space="preserve">and </w:t>
      </w:r>
      <w:r w:rsidRPr="00815701">
        <w:rPr>
          <w:sz w:val="21"/>
          <w:szCs w:val="21"/>
        </w:rPr>
        <w:t xml:space="preserve">any other unethical practices in </w:t>
      </w:r>
      <w:r w:rsidR="58C84EF9" w:rsidRPr="00815701">
        <w:rPr>
          <w:sz w:val="21"/>
          <w:szCs w:val="21"/>
        </w:rPr>
        <w:t xml:space="preserve">the </w:t>
      </w:r>
      <w:r w:rsidRPr="00815701">
        <w:rPr>
          <w:sz w:val="21"/>
          <w:szCs w:val="21"/>
        </w:rPr>
        <w:t>supply chain</w:t>
      </w:r>
    </w:p>
    <w:p w14:paraId="2ED0A177" w14:textId="77777777" w:rsidR="00B545D8" w:rsidRPr="00815701" w:rsidRDefault="00A04D28" w:rsidP="00540CC3">
      <w:pPr>
        <w:pStyle w:val="ListParagraph"/>
        <w:numPr>
          <w:ilvl w:val="0"/>
          <w:numId w:val="1"/>
        </w:numPr>
        <w:tabs>
          <w:tab w:val="left" w:pos="827"/>
        </w:tabs>
        <w:spacing w:before="8"/>
        <w:ind w:hanging="425"/>
        <w:jc w:val="both"/>
        <w:rPr>
          <w:sz w:val="21"/>
        </w:rPr>
      </w:pPr>
      <w:r w:rsidRPr="00815701">
        <w:rPr>
          <w:sz w:val="21"/>
        </w:rPr>
        <w:t>Requiring</w:t>
      </w:r>
      <w:r w:rsidRPr="00815701">
        <w:rPr>
          <w:spacing w:val="15"/>
          <w:sz w:val="21"/>
        </w:rPr>
        <w:t xml:space="preserve"> </w:t>
      </w:r>
      <w:r w:rsidRPr="00815701">
        <w:rPr>
          <w:sz w:val="21"/>
        </w:rPr>
        <w:t>improvements</w:t>
      </w:r>
      <w:r w:rsidRPr="00815701">
        <w:rPr>
          <w:spacing w:val="8"/>
          <w:sz w:val="21"/>
        </w:rPr>
        <w:t xml:space="preserve"> </w:t>
      </w:r>
      <w:r w:rsidRPr="00815701">
        <w:rPr>
          <w:sz w:val="21"/>
        </w:rPr>
        <w:t>to</w:t>
      </w:r>
      <w:r w:rsidRPr="00815701">
        <w:rPr>
          <w:spacing w:val="12"/>
          <w:sz w:val="21"/>
        </w:rPr>
        <w:t xml:space="preserve"> </w:t>
      </w:r>
      <w:r w:rsidRPr="00815701">
        <w:rPr>
          <w:sz w:val="21"/>
        </w:rPr>
        <w:t>any</w:t>
      </w:r>
      <w:r w:rsidRPr="00815701">
        <w:rPr>
          <w:spacing w:val="11"/>
          <w:sz w:val="21"/>
        </w:rPr>
        <w:t xml:space="preserve"> </w:t>
      </w:r>
      <w:r w:rsidRPr="00815701">
        <w:rPr>
          <w:sz w:val="21"/>
        </w:rPr>
        <w:t>substandard</w:t>
      </w:r>
      <w:r w:rsidRPr="00815701">
        <w:rPr>
          <w:spacing w:val="11"/>
          <w:sz w:val="21"/>
        </w:rPr>
        <w:t xml:space="preserve"> </w:t>
      </w:r>
      <w:r w:rsidRPr="00815701">
        <w:rPr>
          <w:spacing w:val="-2"/>
          <w:sz w:val="21"/>
        </w:rPr>
        <w:t>practices</w:t>
      </w:r>
    </w:p>
    <w:p w14:paraId="14CF130C" w14:textId="77777777" w:rsidR="00B545D8" w:rsidRPr="00815701" w:rsidRDefault="00A04D28" w:rsidP="00540CC3">
      <w:pPr>
        <w:pStyle w:val="ListParagraph"/>
        <w:numPr>
          <w:ilvl w:val="0"/>
          <w:numId w:val="1"/>
        </w:numPr>
        <w:tabs>
          <w:tab w:val="left" w:pos="827"/>
        </w:tabs>
        <w:spacing w:line="259" w:lineRule="auto"/>
        <w:ind w:right="117" w:hanging="425"/>
        <w:jc w:val="both"/>
        <w:rPr>
          <w:sz w:val="21"/>
        </w:rPr>
      </w:pPr>
      <w:r w:rsidRPr="00815701">
        <w:rPr>
          <w:sz w:val="21"/>
        </w:rPr>
        <w:t>Sanctioning suppliers that fail to adhere to anti-slavery and human trafficking provisions</w:t>
      </w:r>
      <w:r w:rsidRPr="00815701">
        <w:rPr>
          <w:spacing w:val="80"/>
          <w:sz w:val="21"/>
        </w:rPr>
        <w:t xml:space="preserve"> </w:t>
      </w:r>
      <w:r w:rsidRPr="00815701">
        <w:rPr>
          <w:sz w:val="21"/>
        </w:rPr>
        <w:t>and reporting such failure as appropriate</w:t>
      </w:r>
    </w:p>
    <w:p w14:paraId="671A6B67" w14:textId="77777777" w:rsidR="00B545D8" w:rsidRPr="00815701" w:rsidRDefault="00A04D28">
      <w:pPr>
        <w:pStyle w:val="Heading1"/>
        <w:spacing w:before="157"/>
      </w:pPr>
      <w:r w:rsidRPr="00815701">
        <w:rPr>
          <w:color w:val="2F5495"/>
          <w:spacing w:val="-2"/>
        </w:rPr>
        <w:t>Awareness</w:t>
      </w:r>
    </w:p>
    <w:p w14:paraId="7B974986" w14:textId="6089E8C5" w:rsidR="00B545D8" w:rsidRPr="00815701" w:rsidRDefault="00E82916" w:rsidP="00540CC3">
      <w:pPr>
        <w:pStyle w:val="BodyText"/>
        <w:spacing w:before="193" w:line="264" w:lineRule="auto"/>
        <w:ind w:left="126" w:right="112"/>
        <w:jc w:val="both"/>
      </w:pPr>
      <w:r w:rsidRPr="00815701">
        <w:t>TUK London Bus</w:t>
      </w:r>
      <w:r w:rsidR="00A04D28" w:rsidRPr="00815701">
        <w:t xml:space="preserve"> recognises the importance of its staff being aware of and understanding the risks of slavery and human trafficking. It seeks to ensure that appropriate staff </w:t>
      </w:r>
      <w:r w:rsidR="3ED46D7B" w:rsidRPr="00815701">
        <w:t>can</w:t>
      </w:r>
      <w:r w:rsidR="00A04D28" w:rsidRPr="00815701">
        <w:t xml:space="preserve"> identify the signs of slavery and human</w:t>
      </w:r>
      <w:r w:rsidR="00A04D28" w:rsidRPr="00815701">
        <w:rPr>
          <w:spacing w:val="-2"/>
        </w:rPr>
        <w:t xml:space="preserve"> </w:t>
      </w:r>
      <w:r w:rsidR="00A04D28" w:rsidRPr="00815701">
        <w:t>trafficking and</w:t>
      </w:r>
      <w:r w:rsidR="00A04D28" w:rsidRPr="00815701">
        <w:rPr>
          <w:spacing w:val="-2"/>
        </w:rPr>
        <w:t xml:space="preserve"> </w:t>
      </w:r>
      <w:r w:rsidR="00A04D28" w:rsidRPr="00815701">
        <w:t>that such</w:t>
      </w:r>
      <w:r w:rsidR="00A04D28" w:rsidRPr="00815701">
        <w:rPr>
          <w:spacing w:val="-2"/>
        </w:rPr>
        <w:t xml:space="preserve"> </w:t>
      </w:r>
      <w:r w:rsidR="00A04D28" w:rsidRPr="00815701">
        <w:t>staff are aware</w:t>
      </w:r>
      <w:r w:rsidR="00A04D28" w:rsidRPr="00815701">
        <w:rPr>
          <w:spacing w:val="-2"/>
        </w:rPr>
        <w:t xml:space="preserve"> </w:t>
      </w:r>
      <w:r w:rsidR="00A04D28" w:rsidRPr="00815701">
        <w:t>of what action</w:t>
      </w:r>
      <w:r w:rsidR="00A04D28" w:rsidRPr="00815701">
        <w:rPr>
          <w:spacing w:val="-4"/>
        </w:rPr>
        <w:t xml:space="preserve"> </w:t>
      </w:r>
      <w:r w:rsidR="00A04D28" w:rsidRPr="00815701">
        <w:t>to take if such</w:t>
      </w:r>
      <w:r w:rsidR="00A04D28" w:rsidRPr="00815701">
        <w:rPr>
          <w:spacing w:val="-2"/>
        </w:rPr>
        <w:t xml:space="preserve"> </w:t>
      </w:r>
      <w:r w:rsidR="00A04D28" w:rsidRPr="00815701">
        <w:t>activities are identified or suspected.</w:t>
      </w:r>
      <w:r w:rsidR="00A04D28" w:rsidRPr="00815701">
        <w:rPr>
          <w:spacing w:val="80"/>
        </w:rPr>
        <w:t xml:space="preserve"> </w:t>
      </w:r>
      <w:r w:rsidRPr="00815701">
        <w:t>We</w:t>
      </w:r>
      <w:r w:rsidR="00A04D28" w:rsidRPr="00815701">
        <w:t xml:space="preserve"> will continue to raise awareness of modern slavery issues and will send internal communications to all staff focused specifically on modern slavery, which </w:t>
      </w:r>
      <w:r w:rsidR="00A04D28" w:rsidRPr="00815701">
        <w:rPr>
          <w:spacing w:val="-2"/>
        </w:rPr>
        <w:t>explains:</w:t>
      </w:r>
    </w:p>
    <w:p w14:paraId="75EC843A" w14:textId="732095CF" w:rsidR="00B545D8" w:rsidRPr="00815701" w:rsidRDefault="00E82916" w:rsidP="00540CC3">
      <w:pPr>
        <w:pStyle w:val="ListParagraph"/>
        <w:numPr>
          <w:ilvl w:val="0"/>
          <w:numId w:val="1"/>
        </w:numPr>
        <w:tabs>
          <w:tab w:val="left" w:pos="826"/>
        </w:tabs>
        <w:spacing w:before="154"/>
        <w:ind w:left="826" w:hanging="349"/>
        <w:jc w:val="both"/>
        <w:rPr>
          <w:sz w:val="21"/>
        </w:rPr>
      </w:pPr>
      <w:r w:rsidRPr="00815701">
        <w:rPr>
          <w:sz w:val="21"/>
        </w:rPr>
        <w:t>Our</w:t>
      </w:r>
      <w:r w:rsidR="00A04D28" w:rsidRPr="00815701">
        <w:rPr>
          <w:spacing w:val="9"/>
          <w:sz w:val="21"/>
        </w:rPr>
        <w:t xml:space="preserve"> </w:t>
      </w:r>
      <w:r w:rsidR="00A04D28" w:rsidRPr="00815701">
        <w:rPr>
          <w:sz w:val="21"/>
        </w:rPr>
        <w:t>commitment</w:t>
      </w:r>
      <w:r w:rsidR="00A04D28" w:rsidRPr="00815701">
        <w:rPr>
          <w:spacing w:val="13"/>
          <w:sz w:val="21"/>
        </w:rPr>
        <w:t xml:space="preserve"> </w:t>
      </w:r>
      <w:r w:rsidR="00A04D28" w:rsidRPr="00815701">
        <w:rPr>
          <w:sz w:val="21"/>
        </w:rPr>
        <w:t>in</w:t>
      </w:r>
      <w:r w:rsidR="00A04D28" w:rsidRPr="00815701">
        <w:rPr>
          <w:spacing w:val="8"/>
          <w:sz w:val="21"/>
        </w:rPr>
        <w:t xml:space="preserve"> </w:t>
      </w:r>
      <w:r w:rsidR="00A04D28" w:rsidRPr="00815701">
        <w:rPr>
          <w:sz w:val="21"/>
        </w:rPr>
        <w:t>the</w:t>
      </w:r>
      <w:r w:rsidR="00A04D28" w:rsidRPr="00815701">
        <w:rPr>
          <w:spacing w:val="9"/>
          <w:sz w:val="21"/>
        </w:rPr>
        <w:t xml:space="preserve"> </w:t>
      </w:r>
      <w:r w:rsidR="00A04D28" w:rsidRPr="00815701">
        <w:rPr>
          <w:sz w:val="21"/>
        </w:rPr>
        <w:t>fight</w:t>
      </w:r>
      <w:r w:rsidR="00A04D28" w:rsidRPr="00815701">
        <w:rPr>
          <w:spacing w:val="10"/>
          <w:sz w:val="21"/>
        </w:rPr>
        <w:t xml:space="preserve"> </w:t>
      </w:r>
      <w:r w:rsidR="00A04D28" w:rsidRPr="00815701">
        <w:rPr>
          <w:sz w:val="21"/>
        </w:rPr>
        <w:t>against</w:t>
      </w:r>
      <w:r w:rsidR="00A04D28" w:rsidRPr="00815701">
        <w:rPr>
          <w:spacing w:val="5"/>
          <w:sz w:val="21"/>
        </w:rPr>
        <w:t xml:space="preserve"> </w:t>
      </w:r>
      <w:r w:rsidR="00A04D28" w:rsidRPr="00815701">
        <w:rPr>
          <w:sz w:val="21"/>
        </w:rPr>
        <w:t>modern</w:t>
      </w:r>
      <w:r w:rsidR="00A04D28" w:rsidRPr="00815701">
        <w:rPr>
          <w:spacing w:val="4"/>
          <w:sz w:val="21"/>
        </w:rPr>
        <w:t xml:space="preserve"> </w:t>
      </w:r>
      <w:r w:rsidR="00A04D28" w:rsidRPr="00815701">
        <w:rPr>
          <w:spacing w:val="-2"/>
          <w:sz w:val="21"/>
        </w:rPr>
        <w:t>slavery</w:t>
      </w:r>
    </w:p>
    <w:p w14:paraId="0D998A4D" w14:textId="77777777" w:rsidR="00B545D8" w:rsidRPr="00815701" w:rsidRDefault="00A04D28" w:rsidP="00540CC3">
      <w:pPr>
        <w:pStyle w:val="ListParagraph"/>
        <w:numPr>
          <w:ilvl w:val="0"/>
          <w:numId w:val="1"/>
        </w:numPr>
        <w:tabs>
          <w:tab w:val="left" w:pos="826"/>
        </w:tabs>
        <w:spacing w:before="24"/>
        <w:ind w:left="826" w:hanging="349"/>
        <w:jc w:val="both"/>
        <w:rPr>
          <w:sz w:val="21"/>
        </w:rPr>
      </w:pPr>
      <w:r w:rsidRPr="00815701">
        <w:rPr>
          <w:sz w:val="21"/>
        </w:rPr>
        <w:t>Red</w:t>
      </w:r>
      <w:r w:rsidRPr="00815701">
        <w:rPr>
          <w:spacing w:val="7"/>
          <w:sz w:val="21"/>
        </w:rPr>
        <w:t xml:space="preserve"> </w:t>
      </w:r>
      <w:r w:rsidRPr="00815701">
        <w:rPr>
          <w:sz w:val="21"/>
        </w:rPr>
        <w:t>flags</w:t>
      </w:r>
      <w:r w:rsidRPr="00815701">
        <w:rPr>
          <w:spacing w:val="7"/>
          <w:sz w:val="21"/>
        </w:rPr>
        <w:t xml:space="preserve"> </w:t>
      </w:r>
      <w:r w:rsidRPr="00815701">
        <w:rPr>
          <w:sz w:val="21"/>
        </w:rPr>
        <w:t>for</w:t>
      </w:r>
      <w:r w:rsidRPr="00815701">
        <w:rPr>
          <w:spacing w:val="4"/>
          <w:sz w:val="21"/>
        </w:rPr>
        <w:t xml:space="preserve"> </w:t>
      </w:r>
      <w:r w:rsidRPr="00815701">
        <w:rPr>
          <w:sz w:val="21"/>
        </w:rPr>
        <w:t>potential</w:t>
      </w:r>
      <w:r w:rsidRPr="00815701">
        <w:rPr>
          <w:spacing w:val="7"/>
          <w:sz w:val="21"/>
        </w:rPr>
        <w:t xml:space="preserve"> </w:t>
      </w:r>
      <w:r w:rsidRPr="00815701">
        <w:rPr>
          <w:sz w:val="21"/>
        </w:rPr>
        <w:t>cases</w:t>
      </w:r>
      <w:r w:rsidRPr="00815701">
        <w:rPr>
          <w:spacing w:val="7"/>
          <w:sz w:val="21"/>
        </w:rPr>
        <w:t xml:space="preserve"> </w:t>
      </w:r>
      <w:r w:rsidRPr="00815701">
        <w:rPr>
          <w:sz w:val="21"/>
        </w:rPr>
        <w:t>of</w:t>
      </w:r>
      <w:r w:rsidRPr="00815701">
        <w:rPr>
          <w:spacing w:val="10"/>
          <w:sz w:val="21"/>
        </w:rPr>
        <w:t xml:space="preserve"> </w:t>
      </w:r>
      <w:r w:rsidRPr="00815701">
        <w:rPr>
          <w:sz w:val="21"/>
        </w:rPr>
        <w:t>slavery</w:t>
      </w:r>
      <w:r w:rsidRPr="00815701">
        <w:rPr>
          <w:spacing w:val="7"/>
          <w:sz w:val="21"/>
        </w:rPr>
        <w:t xml:space="preserve"> </w:t>
      </w:r>
      <w:r w:rsidRPr="00815701">
        <w:rPr>
          <w:sz w:val="21"/>
        </w:rPr>
        <w:t>or</w:t>
      </w:r>
      <w:r w:rsidRPr="00815701">
        <w:rPr>
          <w:spacing w:val="7"/>
          <w:sz w:val="21"/>
        </w:rPr>
        <w:t xml:space="preserve"> </w:t>
      </w:r>
      <w:r w:rsidRPr="00815701">
        <w:rPr>
          <w:sz w:val="21"/>
        </w:rPr>
        <w:t>human</w:t>
      </w:r>
      <w:r w:rsidRPr="00815701">
        <w:rPr>
          <w:spacing w:val="5"/>
          <w:sz w:val="21"/>
        </w:rPr>
        <w:t xml:space="preserve"> </w:t>
      </w:r>
      <w:r w:rsidRPr="00815701">
        <w:rPr>
          <w:spacing w:val="-2"/>
          <w:sz w:val="21"/>
        </w:rPr>
        <w:t>trafficking</w:t>
      </w:r>
    </w:p>
    <w:p w14:paraId="565B6EBC" w14:textId="77777777" w:rsidR="00B545D8" w:rsidRPr="00815701" w:rsidRDefault="00A04D28" w:rsidP="00540CC3">
      <w:pPr>
        <w:pStyle w:val="ListParagraph"/>
        <w:numPr>
          <w:ilvl w:val="0"/>
          <w:numId w:val="1"/>
        </w:numPr>
        <w:tabs>
          <w:tab w:val="left" w:pos="826"/>
        </w:tabs>
        <w:ind w:left="826" w:hanging="349"/>
        <w:jc w:val="both"/>
        <w:rPr>
          <w:sz w:val="21"/>
        </w:rPr>
      </w:pPr>
      <w:r w:rsidRPr="00815701">
        <w:rPr>
          <w:sz w:val="21"/>
        </w:rPr>
        <w:t>How</w:t>
      </w:r>
      <w:r w:rsidRPr="00815701">
        <w:rPr>
          <w:spacing w:val="10"/>
          <w:sz w:val="21"/>
        </w:rPr>
        <w:t xml:space="preserve"> </w:t>
      </w:r>
      <w:r w:rsidRPr="00815701">
        <w:rPr>
          <w:sz w:val="21"/>
        </w:rPr>
        <w:t>employees</w:t>
      </w:r>
      <w:r w:rsidRPr="00815701">
        <w:rPr>
          <w:spacing w:val="10"/>
          <w:sz w:val="21"/>
        </w:rPr>
        <w:t xml:space="preserve"> </w:t>
      </w:r>
      <w:r w:rsidRPr="00815701">
        <w:rPr>
          <w:sz w:val="21"/>
        </w:rPr>
        <w:t>should</w:t>
      </w:r>
      <w:r w:rsidRPr="00815701">
        <w:rPr>
          <w:spacing w:val="9"/>
          <w:sz w:val="21"/>
        </w:rPr>
        <w:t xml:space="preserve"> </w:t>
      </w:r>
      <w:r w:rsidRPr="00815701">
        <w:rPr>
          <w:sz w:val="21"/>
        </w:rPr>
        <w:t>report</w:t>
      </w:r>
      <w:r w:rsidRPr="00815701">
        <w:rPr>
          <w:spacing w:val="11"/>
          <w:sz w:val="21"/>
        </w:rPr>
        <w:t xml:space="preserve"> </w:t>
      </w:r>
      <w:r w:rsidRPr="00815701">
        <w:rPr>
          <w:sz w:val="21"/>
        </w:rPr>
        <w:t>suspicions</w:t>
      </w:r>
      <w:r w:rsidRPr="00815701">
        <w:rPr>
          <w:spacing w:val="13"/>
          <w:sz w:val="21"/>
        </w:rPr>
        <w:t xml:space="preserve"> </w:t>
      </w:r>
      <w:r w:rsidRPr="00815701">
        <w:rPr>
          <w:sz w:val="21"/>
        </w:rPr>
        <w:t>of</w:t>
      </w:r>
      <w:r w:rsidRPr="00815701">
        <w:rPr>
          <w:spacing w:val="8"/>
          <w:sz w:val="21"/>
        </w:rPr>
        <w:t xml:space="preserve"> </w:t>
      </w:r>
      <w:r w:rsidRPr="00815701">
        <w:rPr>
          <w:sz w:val="21"/>
        </w:rPr>
        <w:t>modern</w:t>
      </w:r>
      <w:r w:rsidRPr="00815701">
        <w:rPr>
          <w:spacing w:val="10"/>
          <w:sz w:val="21"/>
        </w:rPr>
        <w:t xml:space="preserve"> </w:t>
      </w:r>
      <w:r w:rsidRPr="00815701">
        <w:rPr>
          <w:spacing w:val="-2"/>
          <w:sz w:val="21"/>
        </w:rPr>
        <w:t>slavery</w:t>
      </w:r>
    </w:p>
    <w:p w14:paraId="0CB3F612" w14:textId="7B8B5298" w:rsidR="00B545D8" w:rsidRPr="00815701" w:rsidRDefault="00E82916" w:rsidP="00540CC3">
      <w:pPr>
        <w:pStyle w:val="BodyText"/>
        <w:spacing w:before="175"/>
        <w:ind w:left="126"/>
        <w:jc w:val="both"/>
      </w:pPr>
      <w:r w:rsidRPr="00815701">
        <w:t xml:space="preserve">TUK London Bus </w:t>
      </w:r>
      <w:r w:rsidR="00A04D28" w:rsidRPr="00815701">
        <w:t>will</w:t>
      </w:r>
      <w:r w:rsidR="00A04D28" w:rsidRPr="00815701">
        <w:rPr>
          <w:spacing w:val="9"/>
        </w:rPr>
        <w:t xml:space="preserve"> </w:t>
      </w:r>
      <w:r w:rsidR="00A04D28" w:rsidRPr="00815701">
        <w:t>continue</w:t>
      </w:r>
      <w:r w:rsidR="00A04D28" w:rsidRPr="00815701">
        <w:rPr>
          <w:spacing w:val="10"/>
        </w:rPr>
        <w:t xml:space="preserve"> </w:t>
      </w:r>
      <w:r w:rsidR="00A04D28" w:rsidRPr="00815701">
        <w:t>to</w:t>
      </w:r>
      <w:r w:rsidR="00A04D28" w:rsidRPr="00815701">
        <w:rPr>
          <w:spacing w:val="8"/>
        </w:rPr>
        <w:t xml:space="preserve"> </w:t>
      </w:r>
      <w:r w:rsidR="00A04D28" w:rsidRPr="00815701">
        <w:t>share</w:t>
      </w:r>
      <w:r w:rsidR="00A04D28" w:rsidRPr="00815701">
        <w:rPr>
          <w:spacing w:val="9"/>
        </w:rPr>
        <w:t xml:space="preserve"> </w:t>
      </w:r>
      <w:r w:rsidR="00A04D28" w:rsidRPr="00815701">
        <w:t>experiences</w:t>
      </w:r>
      <w:r w:rsidR="00A04D28" w:rsidRPr="00815701">
        <w:rPr>
          <w:spacing w:val="6"/>
        </w:rPr>
        <w:t xml:space="preserve"> </w:t>
      </w:r>
      <w:r w:rsidR="00A04D28" w:rsidRPr="00815701">
        <w:t>and</w:t>
      </w:r>
      <w:r w:rsidR="00A04D28" w:rsidRPr="00815701">
        <w:rPr>
          <w:spacing w:val="10"/>
        </w:rPr>
        <w:t xml:space="preserve"> </w:t>
      </w:r>
      <w:r w:rsidR="00A04D28" w:rsidRPr="00815701">
        <w:t>best</w:t>
      </w:r>
      <w:r w:rsidR="00A04D28" w:rsidRPr="00815701">
        <w:rPr>
          <w:spacing w:val="5"/>
        </w:rPr>
        <w:t xml:space="preserve"> </w:t>
      </w:r>
      <w:r w:rsidR="00A04D28" w:rsidRPr="00815701">
        <w:t>practice</w:t>
      </w:r>
      <w:r w:rsidR="00A04D28" w:rsidRPr="00815701">
        <w:rPr>
          <w:spacing w:val="6"/>
        </w:rPr>
        <w:t xml:space="preserve"> </w:t>
      </w:r>
      <w:r w:rsidR="00A04D28" w:rsidRPr="00815701">
        <w:t>across</w:t>
      </w:r>
      <w:r w:rsidR="00A04D28" w:rsidRPr="00815701">
        <w:rPr>
          <w:spacing w:val="6"/>
        </w:rPr>
        <w:t xml:space="preserve"> </w:t>
      </w:r>
      <w:r w:rsidR="00A04D28" w:rsidRPr="00815701">
        <w:t>the</w:t>
      </w:r>
      <w:r w:rsidR="00A04D28" w:rsidRPr="00815701">
        <w:rPr>
          <w:spacing w:val="9"/>
        </w:rPr>
        <w:t xml:space="preserve"> </w:t>
      </w:r>
      <w:r w:rsidRPr="00815701">
        <w:rPr>
          <w:spacing w:val="9"/>
        </w:rPr>
        <w:t xml:space="preserve">Transport UK </w:t>
      </w:r>
      <w:r w:rsidR="00DF6ADC" w:rsidRPr="00815701">
        <w:rPr>
          <w:spacing w:val="-2"/>
        </w:rPr>
        <w:t>group</w:t>
      </w:r>
      <w:r w:rsidR="00A04D28" w:rsidRPr="00815701">
        <w:rPr>
          <w:spacing w:val="-2"/>
        </w:rPr>
        <w:t>.</w:t>
      </w:r>
    </w:p>
    <w:p w14:paraId="6EF3C6DC" w14:textId="77777777" w:rsidR="00B545D8" w:rsidRPr="00815701" w:rsidRDefault="00A04D28">
      <w:pPr>
        <w:pStyle w:val="Heading1"/>
        <w:spacing w:before="178"/>
      </w:pPr>
      <w:r w:rsidRPr="00815701">
        <w:rPr>
          <w:color w:val="2F5495"/>
          <w:spacing w:val="-2"/>
        </w:rPr>
        <w:t>Training</w:t>
      </w:r>
    </w:p>
    <w:p w14:paraId="1920DA37" w14:textId="38AB4B95" w:rsidR="00B545D8" w:rsidRPr="00815701" w:rsidRDefault="00A04D28">
      <w:pPr>
        <w:pStyle w:val="BodyText"/>
        <w:spacing w:before="191" w:line="259" w:lineRule="auto"/>
        <w:ind w:left="126" w:right="120"/>
        <w:jc w:val="both"/>
      </w:pPr>
      <w:r w:rsidRPr="00815701">
        <w:t xml:space="preserve">In addition to the awareness programme, </w:t>
      </w:r>
      <w:r w:rsidR="00E82916" w:rsidRPr="00815701">
        <w:t xml:space="preserve">we </w:t>
      </w:r>
      <w:r w:rsidRPr="00815701">
        <w:t>mandate compliance training which includes Preventing Bribery in Business and provides training material which covers:</w:t>
      </w:r>
    </w:p>
    <w:p w14:paraId="1C601FDD" w14:textId="77777777" w:rsidR="00B545D8" w:rsidRPr="00815701" w:rsidRDefault="00A04D28">
      <w:pPr>
        <w:pStyle w:val="ListParagraph"/>
        <w:numPr>
          <w:ilvl w:val="0"/>
          <w:numId w:val="1"/>
        </w:numPr>
        <w:tabs>
          <w:tab w:val="left" w:pos="826"/>
        </w:tabs>
        <w:spacing w:before="165"/>
        <w:ind w:left="826" w:hanging="349"/>
        <w:rPr>
          <w:sz w:val="21"/>
        </w:rPr>
      </w:pPr>
      <w:r w:rsidRPr="00815701">
        <w:rPr>
          <w:sz w:val="21"/>
        </w:rPr>
        <w:t>Various</w:t>
      </w:r>
      <w:r w:rsidRPr="00815701">
        <w:rPr>
          <w:spacing w:val="7"/>
          <w:sz w:val="21"/>
        </w:rPr>
        <w:t xml:space="preserve"> </w:t>
      </w:r>
      <w:r w:rsidRPr="00815701">
        <w:rPr>
          <w:sz w:val="21"/>
        </w:rPr>
        <w:t>forms</w:t>
      </w:r>
      <w:r w:rsidRPr="00815701">
        <w:rPr>
          <w:spacing w:val="8"/>
          <w:sz w:val="21"/>
        </w:rPr>
        <w:t xml:space="preserve"> </w:t>
      </w:r>
      <w:r w:rsidRPr="00815701">
        <w:rPr>
          <w:sz w:val="21"/>
        </w:rPr>
        <w:t>of</w:t>
      </w:r>
      <w:r w:rsidRPr="00815701">
        <w:rPr>
          <w:spacing w:val="8"/>
          <w:sz w:val="21"/>
        </w:rPr>
        <w:t xml:space="preserve"> </w:t>
      </w:r>
      <w:r w:rsidRPr="00815701">
        <w:rPr>
          <w:sz w:val="21"/>
        </w:rPr>
        <w:t>modern</w:t>
      </w:r>
      <w:r w:rsidRPr="00815701">
        <w:rPr>
          <w:spacing w:val="5"/>
          <w:sz w:val="21"/>
        </w:rPr>
        <w:t xml:space="preserve"> </w:t>
      </w:r>
      <w:r w:rsidRPr="00815701">
        <w:rPr>
          <w:sz w:val="21"/>
        </w:rPr>
        <w:t>slavery</w:t>
      </w:r>
      <w:r w:rsidRPr="00815701">
        <w:rPr>
          <w:spacing w:val="5"/>
          <w:sz w:val="21"/>
        </w:rPr>
        <w:t xml:space="preserve"> </w:t>
      </w:r>
      <w:r w:rsidRPr="00815701">
        <w:rPr>
          <w:sz w:val="21"/>
        </w:rPr>
        <w:t>in</w:t>
      </w:r>
      <w:r w:rsidRPr="00815701">
        <w:rPr>
          <w:spacing w:val="7"/>
          <w:sz w:val="21"/>
        </w:rPr>
        <w:t xml:space="preserve"> </w:t>
      </w:r>
      <w:r w:rsidRPr="00815701">
        <w:rPr>
          <w:sz w:val="21"/>
        </w:rPr>
        <w:t>which</w:t>
      </w:r>
      <w:r w:rsidRPr="00815701">
        <w:rPr>
          <w:spacing w:val="9"/>
          <w:sz w:val="21"/>
        </w:rPr>
        <w:t xml:space="preserve"> </w:t>
      </w:r>
      <w:r w:rsidRPr="00815701">
        <w:rPr>
          <w:sz w:val="21"/>
        </w:rPr>
        <w:t>people</w:t>
      </w:r>
      <w:r w:rsidRPr="00815701">
        <w:rPr>
          <w:spacing w:val="7"/>
          <w:sz w:val="21"/>
        </w:rPr>
        <w:t xml:space="preserve"> </w:t>
      </w:r>
      <w:r w:rsidRPr="00815701">
        <w:rPr>
          <w:sz w:val="21"/>
        </w:rPr>
        <w:t>can</w:t>
      </w:r>
      <w:r w:rsidRPr="00815701">
        <w:rPr>
          <w:spacing w:val="8"/>
          <w:sz w:val="21"/>
        </w:rPr>
        <w:t xml:space="preserve"> </w:t>
      </w:r>
      <w:r w:rsidRPr="00815701">
        <w:rPr>
          <w:sz w:val="21"/>
        </w:rPr>
        <w:t>be</w:t>
      </w:r>
      <w:r w:rsidRPr="00815701">
        <w:rPr>
          <w:spacing w:val="10"/>
          <w:sz w:val="21"/>
        </w:rPr>
        <w:t xml:space="preserve"> </w:t>
      </w:r>
      <w:r w:rsidRPr="00815701">
        <w:rPr>
          <w:sz w:val="21"/>
        </w:rPr>
        <w:t>held</w:t>
      </w:r>
      <w:r w:rsidRPr="00815701">
        <w:rPr>
          <w:spacing w:val="5"/>
          <w:sz w:val="21"/>
        </w:rPr>
        <w:t xml:space="preserve"> </w:t>
      </w:r>
      <w:r w:rsidRPr="00815701">
        <w:rPr>
          <w:sz w:val="21"/>
        </w:rPr>
        <w:t>and</w:t>
      </w:r>
      <w:r w:rsidRPr="00815701">
        <w:rPr>
          <w:spacing w:val="9"/>
          <w:sz w:val="21"/>
        </w:rPr>
        <w:t xml:space="preserve"> </w:t>
      </w:r>
      <w:r w:rsidRPr="00815701">
        <w:rPr>
          <w:spacing w:val="-2"/>
          <w:sz w:val="21"/>
        </w:rPr>
        <w:t>exploited</w:t>
      </w:r>
    </w:p>
    <w:p w14:paraId="2EB31763" w14:textId="77777777" w:rsidR="00B545D8" w:rsidRPr="00815701" w:rsidRDefault="00A04D28">
      <w:pPr>
        <w:pStyle w:val="ListParagraph"/>
        <w:numPr>
          <w:ilvl w:val="0"/>
          <w:numId w:val="1"/>
        </w:numPr>
        <w:tabs>
          <w:tab w:val="left" w:pos="826"/>
        </w:tabs>
        <w:ind w:left="826" w:hanging="349"/>
        <w:rPr>
          <w:sz w:val="21"/>
        </w:rPr>
      </w:pPr>
      <w:r w:rsidRPr="00815701">
        <w:rPr>
          <w:sz w:val="21"/>
        </w:rPr>
        <w:t>The</w:t>
      </w:r>
      <w:r w:rsidRPr="00815701">
        <w:rPr>
          <w:spacing w:val="8"/>
          <w:sz w:val="21"/>
        </w:rPr>
        <w:t xml:space="preserve"> </w:t>
      </w:r>
      <w:r w:rsidRPr="00815701">
        <w:rPr>
          <w:sz w:val="21"/>
        </w:rPr>
        <w:t>size</w:t>
      </w:r>
      <w:r w:rsidRPr="00815701">
        <w:rPr>
          <w:spacing w:val="6"/>
          <w:sz w:val="21"/>
        </w:rPr>
        <w:t xml:space="preserve"> </w:t>
      </w:r>
      <w:r w:rsidRPr="00815701">
        <w:rPr>
          <w:sz w:val="21"/>
        </w:rPr>
        <w:t>of</w:t>
      </w:r>
      <w:r w:rsidRPr="00815701">
        <w:rPr>
          <w:spacing w:val="4"/>
          <w:sz w:val="21"/>
        </w:rPr>
        <w:t xml:space="preserve"> </w:t>
      </w:r>
      <w:r w:rsidRPr="00815701">
        <w:rPr>
          <w:sz w:val="21"/>
        </w:rPr>
        <w:t>the</w:t>
      </w:r>
      <w:r w:rsidRPr="00815701">
        <w:rPr>
          <w:spacing w:val="6"/>
          <w:sz w:val="21"/>
        </w:rPr>
        <w:t xml:space="preserve"> </w:t>
      </w:r>
      <w:r w:rsidRPr="00815701">
        <w:rPr>
          <w:sz w:val="21"/>
        </w:rPr>
        <w:t>problem</w:t>
      </w:r>
      <w:r w:rsidRPr="00815701">
        <w:rPr>
          <w:spacing w:val="3"/>
          <w:sz w:val="21"/>
        </w:rPr>
        <w:t xml:space="preserve"> </w:t>
      </w:r>
      <w:r w:rsidRPr="00815701">
        <w:rPr>
          <w:sz w:val="21"/>
        </w:rPr>
        <w:t>and</w:t>
      </w:r>
      <w:r w:rsidRPr="00815701">
        <w:rPr>
          <w:spacing w:val="6"/>
          <w:sz w:val="21"/>
        </w:rPr>
        <w:t xml:space="preserve"> </w:t>
      </w:r>
      <w:r w:rsidRPr="00815701">
        <w:rPr>
          <w:sz w:val="21"/>
        </w:rPr>
        <w:t>the</w:t>
      </w:r>
      <w:r w:rsidRPr="00815701">
        <w:rPr>
          <w:spacing w:val="6"/>
          <w:sz w:val="21"/>
        </w:rPr>
        <w:t xml:space="preserve"> </w:t>
      </w:r>
      <w:r w:rsidRPr="00815701">
        <w:rPr>
          <w:sz w:val="21"/>
        </w:rPr>
        <w:t>risk</w:t>
      </w:r>
      <w:r w:rsidRPr="00815701">
        <w:rPr>
          <w:spacing w:val="4"/>
          <w:sz w:val="21"/>
        </w:rPr>
        <w:t xml:space="preserve"> </w:t>
      </w:r>
      <w:r w:rsidRPr="00815701">
        <w:rPr>
          <w:sz w:val="21"/>
        </w:rPr>
        <w:t>to</w:t>
      </w:r>
      <w:r w:rsidRPr="00815701">
        <w:rPr>
          <w:spacing w:val="5"/>
          <w:sz w:val="21"/>
        </w:rPr>
        <w:t xml:space="preserve"> </w:t>
      </w:r>
      <w:r w:rsidRPr="00815701">
        <w:rPr>
          <w:sz w:val="21"/>
        </w:rPr>
        <w:t>its</w:t>
      </w:r>
      <w:r w:rsidRPr="00815701">
        <w:rPr>
          <w:spacing w:val="4"/>
          <w:sz w:val="21"/>
        </w:rPr>
        <w:t xml:space="preserve"> </w:t>
      </w:r>
      <w:r w:rsidRPr="00815701">
        <w:rPr>
          <w:spacing w:val="-2"/>
          <w:sz w:val="21"/>
        </w:rPr>
        <w:t>organisation</w:t>
      </w:r>
    </w:p>
    <w:p w14:paraId="2794E9FD" w14:textId="77777777" w:rsidR="00B545D8" w:rsidRPr="00815701" w:rsidRDefault="00A04D28">
      <w:pPr>
        <w:pStyle w:val="ListParagraph"/>
        <w:numPr>
          <w:ilvl w:val="0"/>
          <w:numId w:val="1"/>
        </w:numPr>
        <w:tabs>
          <w:tab w:val="left" w:pos="826"/>
        </w:tabs>
        <w:spacing w:before="24"/>
        <w:ind w:left="826" w:hanging="349"/>
        <w:rPr>
          <w:sz w:val="21"/>
        </w:rPr>
      </w:pPr>
      <w:r w:rsidRPr="00815701">
        <w:rPr>
          <w:sz w:val="21"/>
        </w:rPr>
        <w:t>How</w:t>
      </w:r>
      <w:r w:rsidRPr="00815701">
        <w:rPr>
          <w:spacing w:val="8"/>
          <w:sz w:val="21"/>
        </w:rPr>
        <w:t xml:space="preserve"> </w:t>
      </w:r>
      <w:r w:rsidRPr="00815701">
        <w:rPr>
          <w:sz w:val="21"/>
        </w:rPr>
        <w:t>employees</w:t>
      </w:r>
      <w:r w:rsidRPr="00815701">
        <w:rPr>
          <w:spacing w:val="8"/>
          <w:sz w:val="21"/>
        </w:rPr>
        <w:t xml:space="preserve"> </w:t>
      </w:r>
      <w:r w:rsidRPr="00815701">
        <w:rPr>
          <w:sz w:val="21"/>
        </w:rPr>
        <w:t>can</w:t>
      </w:r>
      <w:r w:rsidRPr="00815701">
        <w:rPr>
          <w:spacing w:val="6"/>
          <w:sz w:val="21"/>
        </w:rPr>
        <w:t xml:space="preserve"> </w:t>
      </w:r>
      <w:r w:rsidRPr="00815701">
        <w:rPr>
          <w:sz w:val="21"/>
        </w:rPr>
        <w:t>identify</w:t>
      </w:r>
      <w:r w:rsidRPr="00815701">
        <w:rPr>
          <w:spacing w:val="6"/>
          <w:sz w:val="21"/>
        </w:rPr>
        <w:t xml:space="preserve"> </w:t>
      </w:r>
      <w:r w:rsidRPr="00815701">
        <w:rPr>
          <w:sz w:val="21"/>
        </w:rPr>
        <w:t>the</w:t>
      </w:r>
      <w:r w:rsidRPr="00815701">
        <w:rPr>
          <w:spacing w:val="7"/>
          <w:sz w:val="21"/>
        </w:rPr>
        <w:t xml:space="preserve"> </w:t>
      </w:r>
      <w:r w:rsidRPr="00815701">
        <w:rPr>
          <w:sz w:val="21"/>
        </w:rPr>
        <w:t>signs</w:t>
      </w:r>
      <w:r w:rsidRPr="00815701">
        <w:rPr>
          <w:spacing w:val="10"/>
          <w:sz w:val="21"/>
        </w:rPr>
        <w:t xml:space="preserve"> </w:t>
      </w:r>
      <w:r w:rsidRPr="00815701">
        <w:rPr>
          <w:sz w:val="21"/>
        </w:rPr>
        <w:t>of</w:t>
      </w:r>
      <w:r w:rsidRPr="00815701">
        <w:rPr>
          <w:spacing w:val="14"/>
          <w:sz w:val="21"/>
        </w:rPr>
        <w:t xml:space="preserve"> </w:t>
      </w:r>
      <w:r w:rsidRPr="00815701">
        <w:rPr>
          <w:sz w:val="21"/>
        </w:rPr>
        <w:t>slavery</w:t>
      </w:r>
      <w:r w:rsidRPr="00815701">
        <w:rPr>
          <w:spacing w:val="6"/>
          <w:sz w:val="21"/>
        </w:rPr>
        <w:t xml:space="preserve"> </w:t>
      </w:r>
      <w:r w:rsidRPr="00815701">
        <w:rPr>
          <w:sz w:val="21"/>
        </w:rPr>
        <w:t>and</w:t>
      </w:r>
      <w:r w:rsidRPr="00815701">
        <w:rPr>
          <w:spacing w:val="9"/>
          <w:sz w:val="21"/>
        </w:rPr>
        <w:t xml:space="preserve"> </w:t>
      </w:r>
      <w:r w:rsidRPr="00815701">
        <w:rPr>
          <w:sz w:val="21"/>
        </w:rPr>
        <w:t>human</w:t>
      </w:r>
      <w:r w:rsidRPr="00815701">
        <w:rPr>
          <w:spacing w:val="5"/>
          <w:sz w:val="21"/>
        </w:rPr>
        <w:t xml:space="preserve"> </w:t>
      </w:r>
      <w:r w:rsidRPr="00815701">
        <w:rPr>
          <w:spacing w:val="-2"/>
          <w:sz w:val="21"/>
        </w:rPr>
        <w:t>trafficking</w:t>
      </w:r>
    </w:p>
    <w:p w14:paraId="16E14B28" w14:textId="77777777" w:rsidR="00B545D8" w:rsidRPr="00815701" w:rsidRDefault="00A04D28">
      <w:pPr>
        <w:pStyle w:val="ListParagraph"/>
        <w:numPr>
          <w:ilvl w:val="0"/>
          <w:numId w:val="1"/>
        </w:numPr>
        <w:tabs>
          <w:tab w:val="left" w:pos="826"/>
        </w:tabs>
        <w:ind w:left="826" w:hanging="349"/>
        <w:rPr>
          <w:sz w:val="21"/>
        </w:rPr>
      </w:pPr>
      <w:r w:rsidRPr="00815701">
        <w:rPr>
          <w:sz w:val="21"/>
        </w:rPr>
        <w:t>How</w:t>
      </w:r>
      <w:r w:rsidRPr="00815701">
        <w:rPr>
          <w:spacing w:val="9"/>
          <w:sz w:val="21"/>
        </w:rPr>
        <w:t xml:space="preserve"> </w:t>
      </w:r>
      <w:r w:rsidRPr="00815701">
        <w:rPr>
          <w:sz w:val="21"/>
        </w:rPr>
        <w:t>employees</w:t>
      </w:r>
      <w:r w:rsidRPr="00815701">
        <w:rPr>
          <w:spacing w:val="9"/>
          <w:sz w:val="21"/>
        </w:rPr>
        <w:t xml:space="preserve"> </w:t>
      </w:r>
      <w:r w:rsidRPr="00815701">
        <w:rPr>
          <w:sz w:val="21"/>
        </w:rPr>
        <w:t>should</w:t>
      </w:r>
      <w:r w:rsidRPr="00815701">
        <w:rPr>
          <w:spacing w:val="8"/>
          <w:sz w:val="21"/>
        </w:rPr>
        <w:t xml:space="preserve"> </w:t>
      </w:r>
      <w:r w:rsidRPr="00815701">
        <w:rPr>
          <w:sz w:val="21"/>
        </w:rPr>
        <w:t>respond</w:t>
      </w:r>
      <w:r w:rsidRPr="00815701">
        <w:rPr>
          <w:spacing w:val="10"/>
          <w:sz w:val="21"/>
        </w:rPr>
        <w:t xml:space="preserve"> </w:t>
      </w:r>
      <w:r w:rsidRPr="00815701">
        <w:rPr>
          <w:sz w:val="21"/>
        </w:rPr>
        <w:t>if</w:t>
      </w:r>
      <w:r w:rsidRPr="00815701">
        <w:rPr>
          <w:spacing w:val="9"/>
          <w:sz w:val="21"/>
        </w:rPr>
        <w:t xml:space="preserve"> </w:t>
      </w:r>
      <w:r w:rsidRPr="00815701">
        <w:rPr>
          <w:sz w:val="21"/>
        </w:rPr>
        <w:t>they</w:t>
      </w:r>
      <w:r w:rsidRPr="00815701">
        <w:rPr>
          <w:spacing w:val="7"/>
          <w:sz w:val="21"/>
        </w:rPr>
        <w:t xml:space="preserve"> </w:t>
      </w:r>
      <w:r w:rsidRPr="00815701">
        <w:rPr>
          <w:sz w:val="21"/>
        </w:rPr>
        <w:t>suspect</w:t>
      </w:r>
      <w:r w:rsidRPr="00815701">
        <w:rPr>
          <w:spacing w:val="9"/>
          <w:sz w:val="21"/>
        </w:rPr>
        <w:t xml:space="preserve"> </w:t>
      </w:r>
      <w:r w:rsidRPr="00815701">
        <w:rPr>
          <w:sz w:val="21"/>
        </w:rPr>
        <w:t>slavery</w:t>
      </w:r>
      <w:r w:rsidRPr="00815701">
        <w:rPr>
          <w:spacing w:val="10"/>
          <w:sz w:val="21"/>
        </w:rPr>
        <w:t xml:space="preserve"> </w:t>
      </w:r>
      <w:r w:rsidRPr="00815701">
        <w:rPr>
          <w:sz w:val="21"/>
        </w:rPr>
        <w:t>or</w:t>
      </w:r>
      <w:r w:rsidRPr="00815701">
        <w:rPr>
          <w:spacing w:val="11"/>
          <w:sz w:val="21"/>
        </w:rPr>
        <w:t xml:space="preserve"> </w:t>
      </w:r>
      <w:r w:rsidRPr="00815701">
        <w:rPr>
          <w:sz w:val="21"/>
        </w:rPr>
        <w:t>human</w:t>
      </w:r>
      <w:r w:rsidRPr="00815701">
        <w:rPr>
          <w:spacing w:val="8"/>
          <w:sz w:val="21"/>
        </w:rPr>
        <w:t xml:space="preserve"> </w:t>
      </w:r>
      <w:r w:rsidRPr="00815701">
        <w:rPr>
          <w:spacing w:val="-2"/>
          <w:sz w:val="21"/>
        </w:rPr>
        <w:t>trafficking</w:t>
      </w:r>
    </w:p>
    <w:p w14:paraId="5C0CF281" w14:textId="77777777" w:rsidR="00B545D8" w:rsidRPr="00815701" w:rsidRDefault="00A04D28">
      <w:pPr>
        <w:pStyle w:val="ListParagraph"/>
        <w:numPr>
          <w:ilvl w:val="0"/>
          <w:numId w:val="1"/>
        </w:numPr>
        <w:tabs>
          <w:tab w:val="left" w:pos="827"/>
        </w:tabs>
        <w:spacing w:before="22" w:line="261" w:lineRule="auto"/>
        <w:ind w:right="114" w:hanging="351"/>
        <w:rPr>
          <w:sz w:val="21"/>
        </w:rPr>
      </w:pPr>
      <w:r w:rsidRPr="00815701">
        <w:rPr>
          <w:sz w:val="21"/>
        </w:rPr>
        <w:t>How suppliers</w:t>
      </w:r>
      <w:r w:rsidRPr="00815701">
        <w:rPr>
          <w:spacing w:val="26"/>
          <w:sz w:val="21"/>
        </w:rPr>
        <w:t xml:space="preserve"> </w:t>
      </w:r>
      <w:r w:rsidRPr="00815701">
        <w:rPr>
          <w:sz w:val="21"/>
        </w:rPr>
        <w:t>can</w:t>
      </w:r>
      <w:r w:rsidRPr="00815701">
        <w:rPr>
          <w:spacing w:val="26"/>
          <w:sz w:val="21"/>
        </w:rPr>
        <w:t xml:space="preserve"> </w:t>
      </w:r>
      <w:r w:rsidRPr="00815701">
        <w:rPr>
          <w:sz w:val="21"/>
        </w:rPr>
        <w:t>escalate</w:t>
      </w:r>
      <w:r w:rsidRPr="00815701">
        <w:rPr>
          <w:spacing w:val="26"/>
          <w:sz w:val="21"/>
        </w:rPr>
        <w:t xml:space="preserve"> </w:t>
      </w:r>
      <w:r w:rsidRPr="00815701">
        <w:rPr>
          <w:sz w:val="21"/>
        </w:rPr>
        <w:t>potential</w:t>
      </w:r>
      <w:r w:rsidRPr="00815701">
        <w:rPr>
          <w:spacing w:val="26"/>
          <w:sz w:val="21"/>
        </w:rPr>
        <w:t xml:space="preserve"> </w:t>
      </w:r>
      <w:r w:rsidRPr="00815701">
        <w:rPr>
          <w:sz w:val="21"/>
        </w:rPr>
        <w:t>slavery or human trafficking</w:t>
      </w:r>
      <w:r w:rsidRPr="00815701">
        <w:rPr>
          <w:spacing w:val="27"/>
          <w:sz w:val="21"/>
        </w:rPr>
        <w:t xml:space="preserve"> </w:t>
      </w:r>
      <w:r w:rsidRPr="00815701">
        <w:rPr>
          <w:sz w:val="21"/>
        </w:rPr>
        <w:t>issues to the relevant people within their own organisation</w:t>
      </w:r>
    </w:p>
    <w:p w14:paraId="77C028CF" w14:textId="77777777" w:rsidR="00B545D8" w:rsidRPr="00815701" w:rsidRDefault="00A04D28">
      <w:pPr>
        <w:pStyle w:val="ListParagraph"/>
        <w:numPr>
          <w:ilvl w:val="0"/>
          <w:numId w:val="1"/>
        </w:numPr>
        <w:tabs>
          <w:tab w:val="left" w:pos="826"/>
        </w:tabs>
        <w:spacing w:before="1"/>
        <w:ind w:left="826" w:hanging="349"/>
        <w:rPr>
          <w:sz w:val="21"/>
        </w:rPr>
      </w:pPr>
      <w:r w:rsidRPr="00815701">
        <w:rPr>
          <w:sz w:val="21"/>
        </w:rPr>
        <w:t>What</w:t>
      </w:r>
      <w:r w:rsidRPr="00815701">
        <w:rPr>
          <w:spacing w:val="8"/>
          <w:sz w:val="21"/>
        </w:rPr>
        <w:t xml:space="preserve"> </w:t>
      </w:r>
      <w:r w:rsidRPr="00815701">
        <w:rPr>
          <w:sz w:val="21"/>
        </w:rPr>
        <w:t>external</w:t>
      </w:r>
      <w:r w:rsidRPr="00815701">
        <w:rPr>
          <w:spacing w:val="7"/>
          <w:sz w:val="21"/>
        </w:rPr>
        <w:t xml:space="preserve"> </w:t>
      </w:r>
      <w:r w:rsidRPr="00815701">
        <w:rPr>
          <w:sz w:val="21"/>
        </w:rPr>
        <w:t>help</w:t>
      </w:r>
      <w:r w:rsidRPr="00815701">
        <w:rPr>
          <w:spacing w:val="6"/>
          <w:sz w:val="21"/>
        </w:rPr>
        <w:t xml:space="preserve"> </w:t>
      </w:r>
      <w:r w:rsidRPr="00815701">
        <w:rPr>
          <w:sz w:val="21"/>
        </w:rPr>
        <w:t>is</w:t>
      </w:r>
      <w:r w:rsidRPr="00815701">
        <w:rPr>
          <w:spacing w:val="7"/>
          <w:sz w:val="21"/>
        </w:rPr>
        <w:t xml:space="preserve"> </w:t>
      </w:r>
      <w:r w:rsidRPr="00815701">
        <w:rPr>
          <w:sz w:val="21"/>
        </w:rPr>
        <w:t>available</w:t>
      </w:r>
      <w:r w:rsidRPr="00815701">
        <w:rPr>
          <w:spacing w:val="6"/>
          <w:sz w:val="21"/>
        </w:rPr>
        <w:t xml:space="preserve"> </w:t>
      </w:r>
      <w:r w:rsidRPr="00815701">
        <w:rPr>
          <w:sz w:val="21"/>
        </w:rPr>
        <w:t>for</w:t>
      </w:r>
      <w:r w:rsidRPr="00815701">
        <w:rPr>
          <w:spacing w:val="9"/>
          <w:sz w:val="21"/>
        </w:rPr>
        <w:t xml:space="preserve"> </w:t>
      </w:r>
      <w:r w:rsidRPr="00815701">
        <w:rPr>
          <w:sz w:val="21"/>
        </w:rPr>
        <w:t>the</w:t>
      </w:r>
      <w:r w:rsidRPr="00815701">
        <w:rPr>
          <w:spacing w:val="8"/>
          <w:sz w:val="21"/>
        </w:rPr>
        <w:t xml:space="preserve"> </w:t>
      </w:r>
      <w:r w:rsidRPr="00815701">
        <w:rPr>
          <w:sz w:val="21"/>
        </w:rPr>
        <w:t>victims</w:t>
      </w:r>
      <w:r w:rsidRPr="00815701">
        <w:rPr>
          <w:spacing w:val="5"/>
          <w:sz w:val="21"/>
        </w:rPr>
        <w:t xml:space="preserve"> </w:t>
      </w:r>
      <w:r w:rsidRPr="00815701">
        <w:rPr>
          <w:sz w:val="21"/>
        </w:rPr>
        <w:t>of</w:t>
      </w:r>
      <w:r w:rsidRPr="00815701">
        <w:rPr>
          <w:spacing w:val="5"/>
          <w:sz w:val="21"/>
        </w:rPr>
        <w:t xml:space="preserve"> </w:t>
      </w:r>
      <w:r w:rsidRPr="00815701">
        <w:rPr>
          <w:spacing w:val="-2"/>
          <w:sz w:val="21"/>
        </w:rPr>
        <w:t>slavery</w:t>
      </w:r>
    </w:p>
    <w:p w14:paraId="21EA8742" w14:textId="2AEC8882" w:rsidR="00B545D8" w:rsidRPr="00815701" w:rsidRDefault="00A04D28">
      <w:pPr>
        <w:pStyle w:val="ListParagraph"/>
        <w:numPr>
          <w:ilvl w:val="0"/>
          <w:numId w:val="1"/>
        </w:numPr>
        <w:tabs>
          <w:tab w:val="left" w:pos="826"/>
        </w:tabs>
        <w:ind w:left="826" w:hanging="349"/>
        <w:rPr>
          <w:sz w:val="21"/>
        </w:rPr>
      </w:pPr>
      <w:r w:rsidRPr="00815701">
        <w:rPr>
          <w:sz w:val="21"/>
        </w:rPr>
        <w:t>What</w:t>
      </w:r>
      <w:r w:rsidRPr="00815701">
        <w:rPr>
          <w:spacing w:val="9"/>
          <w:sz w:val="21"/>
        </w:rPr>
        <w:t xml:space="preserve"> </w:t>
      </w:r>
      <w:r w:rsidRPr="00815701">
        <w:rPr>
          <w:sz w:val="21"/>
        </w:rPr>
        <w:t>steps</w:t>
      </w:r>
      <w:r w:rsidRPr="00815701">
        <w:rPr>
          <w:spacing w:val="6"/>
          <w:sz w:val="21"/>
        </w:rPr>
        <w:t xml:space="preserve"> </w:t>
      </w:r>
      <w:r w:rsidR="00E82916" w:rsidRPr="00815701">
        <w:rPr>
          <w:spacing w:val="6"/>
          <w:sz w:val="21"/>
        </w:rPr>
        <w:t xml:space="preserve">TUK London </w:t>
      </w:r>
      <w:r w:rsidR="00A16FBC" w:rsidRPr="00815701">
        <w:rPr>
          <w:spacing w:val="6"/>
          <w:sz w:val="21"/>
        </w:rPr>
        <w:t xml:space="preserve">Bus </w:t>
      </w:r>
      <w:r w:rsidRPr="00815701">
        <w:rPr>
          <w:sz w:val="21"/>
        </w:rPr>
        <w:t>will</w:t>
      </w:r>
      <w:r w:rsidRPr="00815701">
        <w:rPr>
          <w:spacing w:val="8"/>
          <w:sz w:val="21"/>
        </w:rPr>
        <w:t xml:space="preserve"> </w:t>
      </w:r>
      <w:r w:rsidRPr="00815701">
        <w:rPr>
          <w:sz w:val="21"/>
        </w:rPr>
        <w:t>take</w:t>
      </w:r>
      <w:r w:rsidRPr="00815701">
        <w:rPr>
          <w:spacing w:val="4"/>
          <w:sz w:val="21"/>
        </w:rPr>
        <w:t xml:space="preserve"> </w:t>
      </w:r>
      <w:r w:rsidRPr="00815701">
        <w:rPr>
          <w:sz w:val="21"/>
        </w:rPr>
        <w:t>if</w:t>
      </w:r>
      <w:r w:rsidRPr="00815701">
        <w:rPr>
          <w:spacing w:val="10"/>
          <w:sz w:val="21"/>
        </w:rPr>
        <w:t xml:space="preserve"> </w:t>
      </w:r>
      <w:r w:rsidRPr="00815701">
        <w:rPr>
          <w:sz w:val="21"/>
        </w:rPr>
        <w:t>a</w:t>
      </w:r>
      <w:r w:rsidRPr="00815701">
        <w:rPr>
          <w:spacing w:val="4"/>
          <w:sz w:val="21"/>
        </w:rPr>
        <w:t xml:space="preserve"> </w:t>
      </w:r>
      <w:r w:rsidRPr="00815701">
        <w:rPr>
          <w:sz w:val="21"/>
        </w:rPr>
        <w:t>supplier</w:t>
      </w:r>
      <w:r w:rsidRPr="00815701">
        <w:rPr>
          <w:spacing w:val="5"/>
          <w:sz w:val="21"/>
        </w:rPr>
        <w:t xml:space="preserve"> </w:t>
      </w:r>
      <w:r w:rsidRPr="00815701">
        <w:rPr>
          <w:sz w:val="21"/>
        </w:rPr>
        <w:t>fails</w:t>
      </w:r>
      <w:r w:rsidRPr="00815701">
        <w:rPr>
          <w:spacing w:val="9"/>
          <w:sz w:val="21"/>
        </w:rPr>
        <w:t xml:space="preserve"> </w:t>
      </w:r>
      <w:r w:rsidRPr="00815701">
        <w:rPr>
          <w:sz w:val="21"/>
        </w:rPr>
        <w:t>to</w:t>
      </w:r>
      <w:r w:rsidRPr="00815701">
        <w:rPr>
          <w:spacing w:val="3"/>
          <w:sz w:val="21"/>
        </w:rPr>
        <w:t xml:space="preserve"> </w:t>
      </w:r>
      <w:r w:rsidRPr="00815701">
        <w:rPr>
          <w:sz w:val="21"/>
        </w:rPr>
        <w:t>implement</w:t>
      </w:r>
      <w:r w:rsidRPr="00815701">
        <w:rPr>
          <w:spacing w:val="9"/>
          <w:sz w:val="21"/>
        </w:rPr>
        <w:t xml:space="preserve"> </w:t>
      </w:r>
      <w:r w:rsidRPr="00815701">
        <w:rPr>
          <w:sz w:val="21"/>
        </w:rPr>
        <w:t>anti-slavery</w:t>
      </w:r>
      <w:r w:rsidRPr="00815701">
        <w:rPr>
          <w:spacing w:val="6"/>
          <w:sz w:val="21"/>
        </w:rPr>
        <w:t xml:space="preserve"> </w:t>
      </w:r>
      <w:r w:rsidRPr="00815701">
        <w:rPr>
          <w:sz w:val="21"/>
        </w:rPr>
        <w:t>policies</w:t>
      </w:r>
      <w:r w:rsidRPr="00815701">
        <w:rPr>
          <w:spacing w:val="11"/>
          <w:sz w:val="21"/>
        </w:rPr>
        <w:t xml:space="preserve"> </w:t>
      </w:r>
      <w:r w:rsidRPr="00815701">
        <w:rPr>
          <w:sz w:val="21"/>
        </w:rPr>
        <w:t>or</w:t>
      </w:r>
      <w:r w:rsidRPr="00815701">
        <w:rPr>
          <w:spacing w:val="8"/>
          <w:sz w:val="21"/>
        </w:rPr>
        <w:t xml:space="preserve"> </w:t>
      </w:r>
      <w:r w:rsidRPr="00815701">
        <w:rPr>
          <w:spacing w:val="-2"/>
          <w:sz w:val="21"/>
        </w:rPr>
        <w:t>controls</w:t>
      </w:r>
    </w:p>
    <w:p w14:paraId="3D53C4C5" w14:textId="5CAACD29" w:rsidR="00B545D8" w:rsidRPr="00815701" w:rsidRDefault="00A04D28">
      <w:pPr>
        <w:pStyle w:val="ListParagraph"/>
        <w:numPr>
          <w:ilvl w:val="0"/>
          <w:numId w:val="1"/>
        </w:numPr>
        <w:tabs>
          <w:tab w:val="left" w:pos="826"/>
        </w:tabs>
        <w:spacing w:before="24"/>
        <w:ind w:left="826" w:hanging="349"/>
        <w:rPr>
          <w:sz w:val="21"/>
        </w:rPr>
      </w:pPr>
      <w:r w:rsidRPr="00815701">
        <w:rPr>
          <w:sz w:val="21"/>
        </w:rPr>
        <w:t>An</w:t>
      </w:r>
      <w:r w:rsidRPr="00815701">
        <w:rPr>
          <w:spacing w:val="8"/>
          <w:sz w:val="21"/>
        </w:rPr>
        <w:t xml:space="preserve"> </w:t>
      </w:r>
      <w:r w:rsidRPr="00815701">
        <w:rPr>
          <w:sz w:val="21"/>
        </w:rPr>
        <w:t>attestation</w:t>
      </w:r>
      <w:r w:rsidRPr="00815701">
        <w:rPr>
          <w:spacing w:val="8"/>
          <w:sz w:val="21"/>
        </w:rPr>
        <w:t xml:space="preserve"> </w:t>
      </w:r>
      <w:r w:rsidRPr="00815701">
        <w:rPr>
          <w:sz w:val="21"/>
        </w:rPr>
        <w:t>from</w:t>
      </w:r>
      <w:r w:rsidRPr="00815701">
        <w:rPr>
          <w:spacing w:val="9"/>
          <w:sz w:val="21"/>
        </w:rPr>
        <w:t xml:space="preserve"> </w:t>
      </w:r>
      <w:r w:rsidRPr="00815701">
        <w:rPr>
          <w:sz w:val="21"/>
        </w:rPr>
        <w:t>employees</w:t>
      </w:r>
      <w:r w:rsidRPr="00815701">
        <w:rPr>
          <w:spacing w:val="8"/>
          <w:sz w:val="21"/>
        </w:rPr>
        <w:t xml:space="preserve"> </w:t>
      </w:r>
      <w:r w:rsidRPr="00815701">
        <w:rPr>
          <w:sz w:val="21"/>
        </w:rPr>
        <w:t>that</w:t>
      </w:r>
      <w:r w:rsidRPr="00815701">
        <w:rPr>
          <w:spacing w:val="10"/>
          <w:sz w:val="21"/>
        </w:rPr>
        <w:t xml:space="preserve"> </w:t>
      </w:r>
      <w:r w:rsidRPr="00815701">
        <w:rPr>
          <w:sz w:val="21"/>
        </w:rPr>
        <w:t>they</w:t>
      </w:r>
      <w:r w:rsidRPr="00815701">
        <w:rPr>
          <w:spacing w:val="6"/>
          <w:sz w:val="21"/>
        </w:rPr>
        <w:t xml:space="preserve"> </w:t>
      </w:r>
      <w:r w:rsidRPr="00815701">
        <w:rPr>
          <w:sz w:val="21"/>
        </w:rPr>
        <w:t>will</w:t>
      </w:r>
      <w:r w:rsidRPr="00815701">
        <w:rPr>
          <w:spacing w:val="9"/>
          <w:sz w:val="21"/>
        </w:rPr>
        <w:t xml:space="preserve"> </w:t>
      </w:r>
      <w:r w:rsidRPr="00815701">
        <w:rPr>
          <w:sz w:val="21"/>
        </w:rPr>
        <w:t>abide</w:t>
      </w:r>
      <w:r w:rsidRPr="00815701">
        <w:rPr>
          <w:spacing w:val="9"/>
          <w:sz w:val="21"/>
        </w:rPr>
        <w:t xml:space="preserve"> </w:t>
      </w:r>
      <w:r w:rsidRPr="00815701">
        <w:rPr>
          <w:sz w:val="21"/>
        </w:rPr>
        <w:t>by</w:t>
      </w:r>
      <w:r w:rsidRPr="00815701">
        <w:rPr>
          <w:spacing w:val="9"/>
          <w:sz w:val="21"/>
        </w:rPr>
        <w:t xml:space="preserve"> </w:t>
      </w:r>
      <w:r w:rsidR="00E82916" w:rsidRPr="00815701">
        <w:rPr>
          <w:spacing w:val="9"/>
          <w:sz w:val="21"/>
        </w:rPr>
        <w:t xml:space="preserve">TUK London Bus </w:t>
      </w:r>
      <w:r w:rsidRPr="00815701">
        <w:rPr>
          <w:spacing w:val="8"/>
          <w:sz w:val="21"/>
        </w:rPr>
        <w:t xml:space="preserve"> </w:t>
      </w:r>
      <w:r w:rsidRPr="00815701">
        <w:rPr>
          <w:sz w:val="21"/>
        </w:rPr>
        <w:t>anti-slavery</w:t>
      </w:r>
      <w:r w:rsidRPr="00815701">
        <w:rPr>
          <w:spacing w:val="7"/>
          <w:sz w:val="21"/>
        </w:rPr>
        <w:t xml:space="preserve"> </w:t>
      </w:r>
      <w:r w:rsidRPr="00815701">
        <w:rPr>
          <w:spacing w:val="-2"/>
          <w:sz w:val="21"/>
        </w:rPr>
        <w:t>policy</w:t>
      </w:r>
    </w:p>
    <w:p w14:paraId="7DF42FDF" w14:textId="77777777" w:rsidR="00B545D8" w:rsidRPr="00815701" w:rsidRDefault="00A04D28">
      <w:pPr>
        <w:pStyle w:val="Heading1"/>
        <w:spacing w:before="85"/>
        <w:ind w:left="129"/>
        <w:jc w:val="both"/>
      </w:pPr>
      <w:r w:rsidRPr="00815701">
        <w:rPr>
          <w:color w:val="2E5395"/>
        </w:rPr>
        <w:t>Measuring</w:t>
      </w:r>
      <w:r w:rsidRPr="00815701">
        <w:rPr>
          <w:color w:val="2E5395"/>
          <w:spacing w:val="-3"/>
        </w:rPr>
        <w:t xml:space="preserve"> </w:t>
      </w:r>
      <w:r w:rsidRPr="00815701">
        <w:rPr>
          <w:color w:val="2E5395"/>
        </w:rPr>
        <w:t>how</w:t>
      </w:r>
      <w:r w:rsidRPr="00815701">
        <w:rPr>
          <w:color w:val="2E5395"/>
          <w:spacing w:val="2"/>
        </w:rPr>
        <w:t xml:space="preserve"> </w:t>
      </w:r>
      <w:r w:rsidRPr="00815701">
        <w:rPr>
          <w:color w:val="2E5395"/>
        </w:rPr>
        <w:t>we're</w:t>
      </w:r>
      <w:r w:rsidRPr="00815701">
        <w:rPr>
          <w:color w:val="2E5395"/>
          <w:spacing w:val="3"/>
        </w:rPr>
        <w:t xml:space="preserve"> </w:t>
      </w:r>
      <w:r w:rsidRPr="00815701">
        <w:rPr>
          <w:color w:val="2E5395"/>
          <w:spacing w:val="-2"/>
        </w:rPr>
        <w:t>performing</w:t>
      </w:r>
    </w:p>
    <w:p w14:paraId="1BDD84BC" w14:textId="725D0397" w:rsidR="00B545D8" w:rsidRPr="00815701" w:rsidRDefault="00E82916">
      <w:pPr>
        <w:pStyle w:val="BodyText"/>
        <w:spacing w:before="191" w:line="261" w:lineRule="auto"/>
        <w:ind w:left="128" w:right="107"/>
        <w:jc w:val="both"/>
      </w:pPr>
      <w:r w:rsidRPr="00815701">
        <w:t xml:space="preserve">TUK London Bus </w:t>
      </w:r>
      <w:r w:rsidR="00A04D28" w:rsidRPr="00815701">
        <w:t xml:space="preserve">is defining a set of key performance indicators and controls to combat modern slavery and human trafficking in our organisation and supply chain. These will be reported annually and </w:t>
      </w:r>
      <w:r w:rsidR="00A04D28" w:rsidRPr="00815701">
        <w:rPr>
          <w:spacing w:val="-2"/>
        </w:rPr>
        <w:t>include:</w:t>
      </w:r>
    </w:p>
    <w:p w14:paraId="1C39EA8E" w14:textId="77777777" w:rsidR="00B545D8" w:rsidRPr="00815701" w:rsidRDefault="00A04D28">
      <w:pPr>
        <w:pStyle w:val="ListParagraph"/>
        <w:numPr>
          <w:ilvl w:val="0"/>
          <w:numId w:val="1"/>
        </w:numPr>
        <w:tabs>
          <w:tab w:val="left" w:pos="829"/>
        </w:tabs>
        <w:spacing w:before="163"/>
        <w:ind w:left="829"/>
        <w:rPr>
          <w:sz w:val="21"/>
        </w:rPr>
      </w:pPr>
      <w:r w:rsidRPr="00815701">
        <w:rPr>
          <w:sz w:val="21"/>
        </w:rPr>
        <w:t>How</w:t>
      </w:r>
      <w:r w:rsidRPr="00815701">
        <w:rPr>
          <w:spacing w:val="7"/>
          <w:sz w:val="21"/>
        </w:rPr>
        <w:t xml:space="preserve"> </w:t>
      </w:r>
      <w:r w:rsidRPr="00815701">
        <w:rPr>
          <w:sz w:val="21"/>
        </w:rPr>
        <w:t>many</w:t>
      </w:r>
      <w:r w:rsidRPr="00815701">
        <w:rPr>
          <w:spacing w:val="10"/>
          <w:sz w:val="21"/>
        </w:rPr>
        <w:t xml:space="preserve"> </w:t>
      </w:r>
      <w:r w:rsidRPr="00815701">
        <w:rPr>
          <w:sz w:val="21"/>
        </w:rPr>
        <w:t>employees</w:t>
      </w:r>
      <w:r w:rsidRPr="00815701">
        <w:rPr>
          <w:spacing w:val="7"/>
          <w:sz w:val="21"/>
        </w:rPr>
        <w:t xml:space="preserve"> </w:t>
      </w:r>
      <w:r w:rsidRPr="00815701">
        <w:rPr>
          <w:sz w:val="21"/>
        </w:rPr>
        <w:t>have</w:t>
      </w:r>
      <w:r w:rsidRPr="00815701">
        <w:rPr>
          <w:spacing w:val="11"/>
          <w:sz w:val="21"/>
        </w:rPr>
        <w:t xml:space="preserve"> </w:t>
      </w:r>
      <w:r w:rsidRPr="00815701">
        <w:rPr>
          <w:sz w:val="21"/>
        </w:rPr>
        <w:t>completed</w:t>
      </w:r>
      <w:r w:rsidRPr="00815701">
        <w:rPr>
          <w:spacing w:val="9"/>
          <w:sz w:val="21"/>
        </w:rPr>
        <w:t xml:space="preserve"> </w:t>
      </w:r>
      <w:r w:rsidRPr="00815701">
        <w:rPr>
          <w:sz w:val="21"/>
        </w:rPr>
        <w:t>mandatory</w:t>
      </w:r>
      <w:r w:rsidRPr="00815701">
        <w:rPr>
          <w:spacing w:val="10"/>
          <w:sz w:val="21"/>
        </w:rPr>
        <w:t xml:space="preserve"> </w:t>
      </w:r>
      <w:r w:rsidRPr="00815701">
        <w:rPr>
          <w:spacing w:val="-2"/>
          <w:sz w:val="21"/>
        </w:rPr>
        <w:t>training?</w:t>
      </w:r>
    </w:p>
    <w:p w14:paraId="74E7FD49" w14:textId="77777777" w:rsidR="00B545D8" w:rsidRPr="00815701" w:rsidRDefault="00A04D28">
      <w:pPr>
        <w:pStyle w:val="ListParagraph"/>
        <w:numPr>
          <w:ilvl w:val="0"/>
          <w:numId w:val="1"/>
        </w:numPr>
        <w:tabs>
          <w:tab w:val="left" w:pos="829"/>
        </w:tabs>
        <w:spacing w:before="24" w:line="261" w:lineRule="auto"/>
        <w:ind w:left="829" w:right="112" w:hanging="351"/>
        <w:rPr>
          <w:sz w:val="21"/>
        </w:rPr>
      </w:pPr>
      <w:r w:rsidRPr="00815701">
        <w:rPr>
          <w:sz w:val="21"/>
        </w:rPr>
        <w:t>How</w:t>
      </w:r>
      <w:r w:rsidRPr="00815701">
        <w:rPr>
          <w:spacing w:val="40"/>
          <w:sz w:val="21"/>
        </w:rPr>
        <w:t xml:space="preserve"> </w:t>
      </w:r>
      <w:r w:rsidRPr="00815701">
        <w:rPr>
          <w:sz w:val="21"/>
        </w:rPr>
        <w:t>many</w:t>
      </w:r>
      <w:r w:rsidRPr="00815701">
        <w:rPr>
          <w:spacing w:val="40"/>
          <w:sz w:val="21"/>
        </w:rPr>
        <w:t xml:space="preserve"> </w:t>
      </w:r>
      <w:r w:rsidRPr="00815701">
        <w:rPr>
          <w:sz w:val="21"/>
        </w:rPr>
        <w:t>suppliers</w:t>
      </w:r>
      <w:r w:rsidRPr="00815701">
        <w:rPr>
          <w:spacing w:val="40"/>
          <w:sz w:val="21"/>
        </w:rPr>
        <w:t xml:space="preserve"> </w:t>
      </w:r>
      <w:r w:rsidRPr="00815701">
        <w:rPr>
          <w:sz w:val="21"/>
        </w:rPr>
        <w:t>have</w:t>
      </w:r>
      <w:r w:rsidRPr="00815701">
        <w:rPr>
          <w:spacing w:val="40"/>
          <w:sz w:val="21"/>
        </w:rPr>
        <w:t xml:space="preserve"> </w:t>
      </w:r>
      <w:r w:rsidRPr="00815701">
        <w:rPr>
          <w:sz w:val="21"/>
        </w:rPr>
        <w:t>completed</w:t>
      </w:r>
      <w:r w:rsidRPr="00815701">
        <w:rPr>
          <w:spacing w:val="40"/>
          <w:sz w:val="21"/>
        </w:rPr>
        <w:t xml:space="preserve"> </w:t>
      </w:r>
      <w:r w:rsidRPr="00815701">
        <w:rPr>
          <w:sz w:val="21"/>
        </w:rPr>
        <w:t>the</w:t>
      </w:r>
      <w:r w:rsidRPr="00815701">
        <w:rPr>
          <w:spacing w:val="40"/>
          <w:sz w:val="21"/>
        </w:rPr>
        <w:t xml:space="preserve"> </w:t>
      </w:r>
      <w:r w:rsidRPr="00815701">
        <w:rPr>
          <w:sz w:val="21"/>
        </w:rPr>
        <w:t>ethics</w:t>
      </w:r>
      <w:r w:rsidRPr="00815701">
        <w:rPr>
          <w:spacing w:val="40"/>
          <w:sz w:val="21"/>
        </w:rPr>
        <w:t xml:space="preserve"> </w:t>
      </w:r>
      <w:r w:rsidRPr="00815701">
        <w:rPr>
          <w:sz w:val="21"/>
        </w:rPr>
        <w:t>questionnaire</w:t>
      </w:r>
      <w:r w:rsidRPr="00815701">
        <w:rPr>
          <w:spacing w:val="40"/>
          <w:sz w:val="21"/>
        </w:rPr>
        <w:t xml:space="preserve"> </w:t>
      </w:r>
      <w:r w:rsidRPr="00815701">
        <w:rPr>
          <w:sz w:val="21"/>
        </w:rPr>
        <w:t>and</w:t>
      </w:r>
      <w:r w:rsidRPr="00815701">
        <w:rPr>
          <w:spacing w:val="40"/>
          <w:sz w:val="21"/>
        </w:rPr>
        <w:t xml:space="preserve"> </w:t>
      </w:r>
      <w:r w:rsidRPr="00815701">
        <w:rPr>
          <w:sz w:val="21"/>
        </w:rPr>
        <w:t>Supplier</w:t>
      </w:r>
      <w:r w:rsidRPr="00815701">
        <w:rPr>
          <w:spacing w:val="40"/>
          <w:sz w:val="21"/>
        </w:rPr>
        <w:t xml:space="preserve"> </w:t>
      </w:r>
      <w:r w:rsidRPr="00815701">
        <w:rPr>
          <w:sz w:val="21"/>
        </w:rPr>
        <w:t>Code</w:t>
      </w:r>
      <w:r w:rsidRPr="00815701">
        <w:rPr>
          <w:spacing w:val="40"/>
          <w:sz w:val="21"/>
        </w:rPr>
        <w:t xml:space="preserve"> </w:t>
      </w:r>
      <w:r w:rsidRPr="00815701">
        <w:rPr>
          <w:sz w:val="21"/>
        </w:rPr>
        <w:t xml:space="preserve">of </w:t>
      </w:r>
      <w:r w:rsidRPr="00815701">
        <w:rPr>
          <w:spacing w:val="-2"/>
          <w:sz w:val="21"/>
        </w:rPr>
        <w:t>Conduct?</w:t>
      </w:r>
    </w:p>
    <w:p w14:paraId="02ECC01A" w14:textId="77777777" w:rsidR="00B545D8" w:rsidRPr="00815701" w:rsidRDefault="00A04D28">
      <w:pPr>
        <w:pStyle w:val="ListParagraph"/>
        <w:numPr>
          <w:ilvl w:val="0"/>
          <w:numId w:val="1"/>
        </w:numPr>
        <w:tabs>
          <w:tab w:val="left" w:pos="829"/>
        </w:tabs>
        <w:spacing w:before="1"/>
        <w:ind w:left="829"/>
        <w:rPr>
          <w:sz w:val="21"/>
        </w:rPr>
      </w:pPr>
      <w:r w:rsidRPr="00815701">
        <w:rPr>
          <w:sz w:val="21"/>
        </w:rPr>
        <w:t>How</w:t>
      </w:r>
      <w:r w:rsidRPr="00815701">
        <w:rPr>
          <w:spacing w:val="6"/>
          <w:sz w:val="21"/>
        </w:rPr>
        <w:t xml:space="preserve"> </w:t>
      </w:r>
      <w:r w:rsidRPr="00815701">
        <w:rPr>
          <w:sz w:val="21"/>
        </w:rPr>
        <w:t>many</w:t>
      </w:r>
      <w:r w:rsidRPr="00815701">
        <w:rPr>
          <w:spacing w:val="8"/>
          <w:sz w:val="21"/>
        </w:rPr>
        <w:t xml:space="preserve"> </w:t>
      </w:r>
      <w:r w:rsidRPr="00815701">
        <w:rPr>
          <w:sz w:val="21"/>
        </w:rPr>
        <w:t>high-risk</w:t>
      </w:r>
      <w:r w:rsidRPr="00815701">
        <w:rPr>
          <w:spacing w:val="9"/>
          <w:sz w:val="21"/>
        </w:rPr>
        <w:t xml:space="preserve"> </w:t>
      </w:r>
      <w:r w:rsidRPr="00815701">
        <w:rPr>
          <w:sz w:val="21"/>
        </w:rPr>
        <w:t>suppliers</w:t>
      </w:r>
      <w:r w:rsidRPr="00815701">
        <w:rPr>
          <w:spacing w:val="8"/>
          <w:sz w:val="21"/>
        </w:rPr>
        <w:t xml:space="preserve"> </w:t>
      </w:r>
      <w:r w:rsidRPr="00815701">
        <w:rPr>
          <w:sz w:val="21"/>
        </w:rPr>
        <w:t>have</w:t>
      </w:r>
      <w:r w:rsidRPr="00815701">
        <w:rPr>
          <w:spacing w:val="10"/>
          <w:sz w:val="21"/>
        </w:rPr>
        <w:t xml:space="preserve"> </w:t>
      </w:r>
      <w:r w:rsidRPr="00815701">
        <w:rPr>
          <w:sz w:val="21"/>
        </w:rPr>
        <w:t>been</w:t>
      </w:r>
      <w:r w:rsidRPr="00815701">
        <w:rPr>
          <w:spacing w:val="7"/>
          <w:sz w:val="21"/>
        </w:rPr>
        <w:t xml:space="preserve"> </w:t>
      </w:r>
      <w:r w:rsidRPr="00815701">
        <w:rPr>
          <w:sz w:val="21"/>
        </w:rPr>
        <w:t>audited</w:t>
      </w:r>
      <w:r w:rsidRPr="00815701">
        <w:rPr>
          <w:spacing w:val="7"/>
          <w:sz w:val="21"/>
        </w:rPr>
        <w:t xml:space="preserve"> </w:t>
      </w:r>
      <w:r w:rsidRPr="00815701">
        <w:rPr>
          <w:sz w:val="21"/>
        </w:rPr>
        <w:t>with</w:t>
      </w:r>
      <w:r w:rsidRPr="00815701">
        <w:rPr>
          <w:spacing w:val="5"/>
          <w:sz w:val="21"/>
        </w:rPr>
        <w:t xml:space="preserve"> </w:t>
      </w:r>
      <w:r w:rsidRPr="00815701">
        <w:rPr>
          <w:sz w:val="21"/>
        </w:rPr>
        <w:t>respective</w:t>
      </w:r>
      <w:r w:rsidRPr="00815701">
        <w:rPr>
          <w:spacing w:val="8"/>
          <w:sz w:val="21"/>
        </w:rPr>
        <w:t xml:space="preserve"> </w:t>
      </w:r>
      <w:r w:rsidRPr="00815701">
        <w:rPr>
          <w:spacing w:val="-2"/>
          <w:sz w:val="21"/>
        </w:rPr>
        <w:t>results?</w:t>
      </w:r>
    </w:p>
    <w:p w14:paraId="4F924C2F" w14:textId="77777777" w:rsidR="00B545D8" w:rsidRPr="00815701" w:rsidRDefault="00A04D28">
      <w:pPr>
        <w:pStyle w:val="ListParagraph"/>
        <w:numPr>
          <w:ilvl w:val="0"/>
          <w:numId w:val="1"/>
        </w:numPr>
        <w:tabs>
          <w:tab w:val="left" w:pos="829"/>
        </w:tabs>
        <w:spacing w:before="24" w:line="259" w:lineRule="auto"/>
        <w:ind w:left="829" w:right="112" w:hanging="351"/>
        <w:rPr>
          <w:sz w:val="21"/>
        </w:rPr>
      </w:pPr>
      <w:r w:rsidRPr="00815701">
        <w:rPr>
          <w:sz w:val="21"/>
        </w:rPr>
        <w:t>How</w:t>
      </w:r>
      <w:r w:rsidRPr="00815701">
        <w:rPr>
          <w:spacing w:val="27"/>
          <w:sz w:val="21"/>
        </w:rPr>
        <w:t xml:space="preserve"> </w:t>
      </w:r>
      <w:r w:rsidRPr="00815701">
        <w:rPr>
          <w:sz w:val="21"/>
        </w:rPr>
        <w:t>many</w:t>
      </w:r>
      <w:r w:rsidRPr="00815701">
        <w:rPr>
          <w:spacing w:val="28"/>
          <w:sz w:val="21"/>
        </w:rPr>
        <w:t xml:space="preserve"> </w:t>
      </w:r>
      <w:r w:rsidRPr="00815701">
        <w:rPr>
          <w:sz w:val="21"/>
        </w:rPr>
        <w:t>reports</w:t>
      </w:r>
      <w:r w:rsidRPr="00815701">
        <w:rPr>
          <w:spacing w:val="28"/>
          <w:sz w:val="21"/>
        </w:rPr>
        <w:t xml:space="preserve"> </w:t>
      </w:r>
      <w:r w:rsidRPr="00815701">
        <w:rPr>
          <w:sz w:val="21"/>
        </w:rPr>
        <w:t>have</w:t>
      </w:r>
      <w:r w:rsidRPr="00815701">
        <w:rPr>
          <w:spacing w:val="26"/>
          <w:sz w:val="21"/>
        </w:rPr>
        <w:t xml:space="preserve"> </w:t>
      </w:r>
      <w:r w:rsidRPr="00815701">
        <w:rPr>
          <w:sz w:val="21"/>
        </w:rPr>
        <w:t>been</w:t>
      </w:r>
      <w:r w:rsidRPr="00815701">
        <w:rPr>
          <w:spacing w:val="28"/>
          <w:sz w:val="21"/>
        </w:rPr>
        <w:t xml:space="preserve"> </w:t>
      </w:r>
      <w:r w:rsidRPr="00815701">
        <w:rPr>
          <w:sz w:val="21"/>
        </w:rPr>
        <w:t>made</w:t>
      </w:r>
      <w:r w:rsidRPr="00815701">
        <w:rPr>
          <w:spacing w:val="31"/>
          <w:sz w:val="21"/>
        </w:rPr>
        <w:t xml:space="preserve"> </w:t>
      </w:r>
      <w:r w:rsidRPr="00815701">
        <w:rPr>
          <w:sz w:val="21"/>
        </w:rPr>
        <w:t>by</w:t>
      </w:r>
      <w:r w:rsidRPr="00815701">
        <w:rPr>
          <w:spacing w:val="25"/>
          <w:sz w:val="21"/>
        </w:rPr>
        <w:t xml:space="preserve"> </w:t>
      </w:r>
      <w:r w:rsidRPr="00815701">
        <w:rPr>
          <w:sz w:val="21"/>
        </w:rPr>
        <w:t>our</w:t>
      </w:r>
      <w:r w:rsidRPr="00815701">
        <w:rPr>
          <w:spacing w:val="27"/>
          <w:sz w:val="21"/>
        </w:rPr>
        <w:t xml:space="preserve"> </w:t>
      </w:r>
      <w:r w:rsidRPr="00815701">
        <w:rPr>
          <w:sz w:val="21"/>
        </w:rPr>
        <w:t>employees</w:t>
      </w:r>
      <w:r w:rsidRPr="00815701">
        <w:rPr>
          <w:spacing w:val="33"/>
          <w:sz w:val="21"/>
        </w:rPr>
        <w:t xml:space="preserve"> </w:t>
      </w:r>
      <w:r w:rsidRPr="00815701">
        <w:rPr>
          <w:sz w:val="21"/>
        </w:rPr>
        <w:t>that</w:t>
      </w:r>
      <w:r w:rsidRPr="00815701">
        <w:rPr>
          <w:spacing w:val="30"/>
          <w:sz w:val="21"/>
        </w:rPr>
        <w:t xml:space="preserve"> </w:t>
      </w:r>
      <w:r w:rsidRPr="00815701">
        <w:rPr>
          <w:sz w:val="21"/>
        </w:rPr>
        <w:t>indicate</w:t>
      </w:r>
      <w:r w:rsidRPr="00815701">
        <w:rPr>
          <w:spacing w:val="28"/>
          <w:sz w:val="21"/>
        </w:rPr>
        <w:t xml:space="preserve"> </w:t>
      </w:r>
      <w:r w:rsidRPr="00815701">
        <w:rPr>
          <w:sz w:val="21"/>
        </w:rPr>
        <w:t>their</w:t>
      </w:r>
      <w:r w:rsidRPr="00815701">
        <w:rPr>
          <w:spacing w:val="29"/>
          <w:sz w:val="21"/>
        </w:rPr>
        <w:t xml:space="preserve"> </w:t>
      </w:r>
      <w:r w:rsidRPr="00815701">
        <w:rPr>
          <w:sz w:val="21"/>
        </w:rPr>
        <w:t>awareness</w:t>
      </w:r>
      <w:r w:rsidRPr="00815701">
        <w:rPr>
          <w:spacing w:val="25"/>
          <w:sz w:val="21"/>
        </w:rPr>
        <w:t xml:space="preserve"> </w:t>
      </w:r>
      <w:r w:rsidRPr="00815701">
        <w:rPr>
          <w:sz w:val="21"/>
        </w:rPr>
        <w:t>of and sensitivity to ethical issues?</w:t>
      </w:r>
    </w:p>
    <w:p w14:paraId="3A817D65" w14:textId="77777777" w:rsidR="00B545D8" w:rsidRPr="00815701" w:rsidRDefault="00B545D8">
      <w:pPr>
        <w:pStyle w:val="BodyText"/>
        <w:spacing w:before="164"/>
      </w:pPr>
    </w:p>
    <w:p w14:paraId="14B45FC4" w14:textId="4F3D9D4C" w:rsidR="00B545D8" w:rsidRPr="00815701" w:rsidRDefault="00E82916">
      <w:pPr>
        <w:pStyle w:val="BodyText"/>
        <w:spacing w:line="244" w:lineRule="auto"/>
        <w:ind w:left="128" w:right="108"/>
        <w:jc w:val="both"/>
      </w:pPr>
      <w:r w:rsidRPr="00815701">
        <w:t xml:space="preserve">TUK London Bus </w:t>
      </w:r>
      <w:r w:rsidR="00A04D28" w:rsidRPr="00815701">
        <w:t>recognises that modern slavery and human trafficking are evolving issues and will continue</w:t>
      </w:r>
      <w:r w:rsidR="00A04D28" w:rsidRPr="00815701">
        <w:rPr>
          <w:spacing w:val="40"/>
        </w:rPr>
        <w:t xml:space="preserve"> </w:t>
      </w:r>
      <w:r w:rsidR="00A04D28" w:rsidRPr="00815701">
        <w:t>to consider the effectiveness of the steps it is taking to eradicate modern slavery and human trafficking from its businesses and its supply chains.</w:t>
      </w:r>
    </w:p>
    <w:p w14:paraId="66CA8E09" w14:textId="77777777" w:rsidR="00B545D8" w:rsidRPr="00815701" w:rsidRDefault="00B545D8" w:rsidP="00540CC3">
      <w:pPr>
        <w:pStyle w:val="BodyText"/>
        <w:spacing w:before="6"/>
        <w:jc w:val="both"/>
      </w:pPr>
    </w:p>
    <w:p w14:paraId="6D881DE7" w14:textId="09C83DAF" w:rsidR="00540CC3" w:rsidRPr="00815701" w:rsidRDefault="00E82916" w:rsidP="00540CC3">
      <w:pPr>
        <w:pStyle w:val="BodyText"/>
        <w:spacing w:line="244" w:lineRule="auto"/>
        <w:ind w:left="128" w:right="105"/>
        <w:jc w:val="both"/>
        <w:rPr>
          <w:spacing w:val="67"/>
        </w:rPr>
      </w:pPr>
      <w:r w:rsidRPr="00815701">
        <w:t xml:space="preserve">TUK London Bus </w:t>
      </w:r>
      <w:r w:rsidR="00A04D28" w:rsidRPr="00815701">
        <w:t>will take all appropriate steps to address any instances of slavery and human trafficking and publish</w:t>
      </w:r>
      <w:r w:rsidR="00A04D28" w:rsidRPr="00815701">
        <w:rPr>
          <w:spacing w:val="65"/>
        </w:rPr>
        <w:t xml:space="preserve"> </w:t>
      </w:r>
      <w:r w:rsidR="00A04D28" w:rsidRPr="00815701">
        <w:t>an</w:t>
      </w:r>
      <w:r w:rsidR="00A04D28" w:rsidRPr="00815701">
        <w:rPr>
          <w:spacing w:val="65"/>
        </w:rPr>
        <w:t xml:space="preserve"> </w:t>
      </w:r>
      <w:r w:rsidR="00A04D28" w:rsidRPr="00815701">
        <w:t>updated</w:t>
      </w:r>
      <w:r w:rsidR="00A04D28" w:rsidRPr="00815701">
        <w:rPr>
          <w:spacing w:val="65"/>
        </w:rPr>
        <w:t xml:space="preserve"> </w:t>
      </w:r>
      <w:r w:rsidR="00A04D28" w:rsidRPr="00815701">
        <w:t>Anti-Slavery</w:t>
      </w:r>
      <w:r w:rsidR="00A04D28" w:rsidRPr="00815701">
        <w:rPr>
          <w:spacing w:val="65"/>
        </w:rPr>
        <w:t xml:space="preserve"> </w:t>
      </w:r>
      <w:r w:rsidR="00A04D28" w:rsidRPr="00815701">
        <w:t>and</w:t>
      </w:r>
      <w:r w:rsidR="00A04D28" w:rsidRPr="00815701">
        <w:rPr>
          <w:spacing w:val="67"/>
        </w:rPr>
        <w:t xml:space="preserve"> </w:t>
      </w:r>
      <w:r w:rsidR="00A04D28" w:rsidRPr="00815701">
        <w:t>Human</w:t>
      </w:r>
      <w:r w:rsidR="00A04D28" w:rsidRPr="00815701">
        <w:rPr>
          <w:spacing w:val="67"/>
        </w:rPr>
        <w:t xml:space="preserve"> </w:t>
      </w:r>
      <w:r w:rsidR="00A04D28" w:rsidRPr="00815701">
        <w:t>Trafficking</w:t>
      </w:r>
      <w:r w:rsidR="00A04D28" w:rsidRPr="00815701">
        <w:rPr>
          <w:spacing w:val="65"/>
        </w:rPr>
        <w:t xml:space="preserve"> </w:t>
      </w:r>
      <w:r w:rsidR="00A04D28" w:rsidRPr="00815701">
        <w:t>Statement</w:t>
      </w:r>
      <w:r w:rsidR="00A04D28" w:rsidRPr="00815701">
        <w:rPr>
          <w:spacing w:val="65"/>
        </w:rPr>
        <w:t xml:space="preserve"> </w:t>
      </w:r>
      <w:r w:rsidR="00A04D28" w:rsidRPr="00815701">
        <w:t>each</w:t>
      </w:r>
      <w:r w:rsidR="00540CC3" w:rsidRPr="00815701">
        <w:t xml:space="preserve"> </w:t>
      </w:r>
      <w:r w:rsidR="00A04D28" w:rsidRPr="00815701">
        <w:t>year.</w:t>
      </w:r>
      <w:r w:rsidR="00A04D28" w:rsidRPr="00815701">
        <w:rPr>
          <w:spacing w:val="67"/>
        </w:rPr>
        <w:t xml:space="preserve"> </w:t>
      </w:r>
    </w:p>
    <w:p w14:paraId="03B7D314" w14:textId="20409E60" w:rsidR="00B545D8" w:rsidRPr="00815701" w:rsidRDefault="00A04D28" w:rsidP="00540CC3">
      <w:pPr>
        <w:pStyle w:val="BodyText"/>
        <w:spacing w:line="244" w:lineRule="auto"/>
        <w:ind w:left="128" w:right="105"/>
      </w:pPr>
      <w:r w:rsidRPr="00815701">
        <w:t>Any</w:t>
      </w:r>
      <w:r w:rsidRPr="00815701">
        <w:rPr>
          <w:spacing w:val="67"/>
        </w:rPr>
        <w:t xml:space="preserve"> </w:t>
      </w:r>
      <w:r w:rsidRPr="00815701">
        <w:t>queries in relation to this statement should be addressed to</w:t>
      </w:r>
      <w:r w:rsidR="000F1460" w:rsidRPr="00815701">
        <w:t xml:space="preserve">:- </w:t>
      </w:r>
      <w:hyperlink r:id="rId7" w:history="1">
        <w:r w:rsidR="000F1460" w:rsidRPr="00815701">
          <w:rPr>
            <w:rStyle w:val="Hyperlink"/>
          </w:rPr>
          <w:t>bus.procurement@transportukbus.com</w:t>
        </w:r>
      </w:hyperlink>
    </w:p>
    <w:p w14:paraId="6DDF8320" w14:textId="77777777" w:rsidR="00540CC3" w:rsidRPr="00815701" w:rsidRDefault="00540CC3">
      <w:pPr>
        <w:pStyle w:val="BodyText"/>
        <w:spacing w:line="244" w:lineRule="auto"/>
        <w:ind w:left="128" w:right="105"/>
        <w:jc w:val="both"/>
      </w:pPr>
    </w:p>
    <w:p w14:paraId="3E2957A5" w14:textId="77777777" w:rsidR="00B545D8" w:rsidRPr="00AC695E" w:rsidRDefault="00B545D8">
      <w:pPr>
        <w:pStyle w:val="BodyText"/>
      </w:pPr>
    </w:p>
    <w:p w14:paraId="3060E072" w14:textId="7E24419C" w:rsidR="003F46E8" w:rsidRPr="00AC695E" w:rsidRDefault="003F46E8" w:rsidP="003F46E8">
      <w:pPr>
        <w:pStyle w:val="BodyText"/>
      </w:pPr>
      <w:r w:rsidRPr="00AC695E">
        <w:t xml:space="preserve">This Statement has been approved by the Board of Directors of Transport UK London Bus Limited and Transport UK West London Bus Limited in </w:t>
      </w:r>
      <w:r w:rsidR="00142D41" w:rsidRPr="00AC695E">
        <w:t xml:space="preserve">January </w:t>
      </w:r>
      <w:r w:rsidRPr="00AC695E">
        <w:t>202</w:t>
      </w:r>
      <w:r w:rsidR="00142D41" w:rsidRPr="00AC695E">
        <w:t>6</w:t>
      </w:r>
      <w:r w:rsidRPr="00AC695E">
        <w:t>.</w:t>
      </w:r>
    </w:p>
    <w:p w14:paraId="32348FAA" w14:textId="77777777" w:rsidR="003F46E8" w:rsidRPr="00815701" w:rsidRDefault="003F46E8" w:rsidP="003F46E8">
      <w:pPr>
        <w:pStyle w:val="BodyText"/>
        <w:rPr>
          <w:sz w:val="20"/>
        </w:rPr>
      </w:pPr>
    </w:p>
    <w:p w14:paraId="6CF2DF59" w14:textId="77777777" w:rsidR="00815701" w:rsidRPr="00815701" w:rsidRDefault="00815701" w:rsidP="003F46E8">
      <w:pPr>
        <w:pStyle w:val="BodyText"/>
        <w:rPr>
          <w:sz w:val="20"/>
        </w:rPr>
      </w:pPr>
    </w:p>
    <w:p w14:paraId="6AF3428C" w14:textId="77777777" w:rsidR="00815701" w:rsidRPr="00815701" w:rsidRDefault="00815701" w:rsidP="003F46E8">
      <w:pPr>
        <w:pStyle w:val="BodyText"/>
        <w:rPr>
          <w:sz w:val="20"/>
        </w:rPr>
      </w:pPr>
    </w:p>
    <w:p w14:paraId="6DFD8C71" w14:textId="77777777" w:rsidR="00815701" w:rsidRPr="00815701" w:rsidRDefault="00815701" w:rsidP="003F46E8">
      <w:pPr>
        <w:pStyle w:val="BodyText"/>
        <w:rPr>
          <w:sz w:val="20"/>
        </w:rPr>
      </w:pPr>
    </w:p>
    <w:p w14:paraId="6EAF90C6" w14:textId="77777777" w:rsidR="00815701" w:rsidRPr="00815701" w:rsidRDefault="00815701" w:rsidP="003F46E8">
      <w:pPr>
        <w:pStyle w:val="BodyText"/>
        <w:rPr>
          <w:sz w:val="20"/>
        </w:rPr>
      </w:pPr>
    </w:p>
    <w:p w14:paraId="1740396A" w14:textId="77777777" w:rsidR="00815701" w:rsidRPr="00815701" w:rsidRDefault="00815701" w:rsidP="003F46E8">
      <w:pPr>
        <w:pStyle w:val="BodyText"/>
        <w:pBdr>
          <w:bottom w:val="single" w:sz="12" w:space="1" w:color="auto"/>
        </w:pBdr>
        <w:rPr>
          <w:sz w:val="20"/>
        </w:rPr>
      </w:pPr>
    </w:p>
    <w:p w14:paraId="2AF9AD79" w14:textId="4780B4F4" w:rsidR="00142D41" w:rsidRDefault="000F1460" w:rsidP="00142D41">
      <w:pPr>
        <w:pStyle w:val="BodyText"/>
      </w:pPr>
      <w:r w:rsidRPr="00815701">
        <w:t>David Cutts</w:t>
      </w:r>
    </w:p>
    <w:p w14:paraId="68C9B2A0" w14:textId="77777777" w:rsidR="00142D41" w:rsidRDefault="000F1460" w:rsidP="00142D41">
      <w:pPr>
        <w:pStyle w:val="BodyText"/>
      </w:pPr>
      <w:r w:rsidRPr="00815701">
        <w:t>Managing Director</w:t>
      </w:r>
    </w:p>
    <w:p w14:paraId="4D4F4225" w14:textId="749A916B" w:rsidR="00B545D8" w:rsidRDefault="00E82916" w:rsidP="00142D41">
      <w:pPr>
        <w:pStyle w:val="BodyText"/>
      </w:pPr>
      <w:r w:rsidRPr="00815701">
        <w:t>Transport UK</w:t>
      </w:r>
      <w:r w:rsidR="00A4179A" w:rsidRPr="00815701">
        <w:t xml:space="preserve"> </w:t>
      </w:r>
      <w:r w:rsidR="00A04D28" w:rsidRPr="00815701">
        <w:t>London</w:t>
      </w:r>
      <w:r w:rsidR="005606DC" w:rsidRPr="00815701">
        <w:t xml:space="preserve"> </w:t>
      </w:r>
      <w:r w:rsidR="000F1460" w:rsidRPr="00815701">
        <w:t>B</w:t>
      </w:r>
      <w:r w:rsidR="00A04D28" w:rsidRPr="00815701">
        <w:t>us</w:t>
      </w:r>
      <w:r w:rsidR="00A4179A" w:rsidRPr="00815701">
        <w:t xml:space="preserve"> Limited and Transport UK West London Bus Limited</w:t>
      </w:r>
    </w:p>
    <w:p w14:paraId="5FDF229F" w14:textId="77777777" w:rsidR="00AC695E" w:rsidRDefault="00AC695E" w:rsidP="00142D41">
      <w:pPr>
        <w:pStyle w:val="BodyText"/>
      </w:pPr>
    </w:p>
    <w:p w14:paraId="4E58981A" w14:textId="45B24C0C" w:rsidR="00AC695E" w:rsidRDefault="00AC695E" w:rsidP="00142D41">
      <w:pPr>
        <w:pStyle w:val="BodyText"/>
      </w:pPr>
      <w:r>
        <w:t>29 January 2026</w:t>
      </w:r>
    </w:p>
    <w:sectPr w:rsidR="00AC695E">
      <w:headerReference w:type="default" r:id="rId8"/>
      <w:footerReference w:type="default" r:id="rId9"/>
      <w:pgSz w:w="11910" w:h="16840"/>
      <w:pgMar w:top="1840" w:right="1275" w:bottom="1800" w:left="1275" w:header="1107" w:footer="1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31525" w14:textId="77777777" w:rsidR="00A04D28" w:rsidRPr="00815701" w:rsidRDefault="00A04D28">
      <w:r w:rsidRPr="00815701">
        <w:separator/>
      </w:r>
    </w:p>
  </w:endnote>
  <w:endnote w:type="continuationSeparator" w:id="0">
    <w:p w14:paraId="1C2F9F69" w14:textId="77777777" w:rsidR="00A04D28" w:rsidRPr="00815701" w:rsidRDefault="00A04D28">
      <w:r w:rsidRPr="008157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5EFA" w14:textId="77777777" w:rsidR="00B545D8" w:rsidRPr="00815701" w:rsidRDefault="00A04D28">
    <w:pPr>
      <w:pStyle w:val="BodyText"/>
      <w:spacing w:line="14" w:lineRule="auto"/>
      <w:rPr>
        <w:sz w:val="20"/>
      </w:rPr>
    </w:pPr>
    <w:r w:rsidRPr="001C3800">
      <w:rPr>
        <w:noProof/>
        <w:sz w:val="20"/>
      </w:rPr>
      <mc:AlternateContent>
        <mc:Choice Requires="wps">
          <w:drawing>
            <wp:anchor distT="0" distB="0" distL="0" distR="0" simplePos="0" relativeHeight="487522304" behindDoc="1" locked="0" layoutInCell="1" allowOverlap="1" wp14:anchorId="6545278D" wp14:editId="290B2EE8">
              <wp:simplePos x="0" y="0"/>
              <wp:positionH relativeFrom="page">
                <wp:posOffset>3710940</wp:posOffset>
              </wp:positionH>
              <wp:positionV relativeFrom="page">
                <wp:posOffset>9536437</wp:posOffset>
              </wp:positionV>
              <wp:extent cx="158115" cy="1619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 cy="161925"/>
                      </a:xfrm>
                      <a:prstGeom prst="rect">
                        <a:avLst/>
                      </a:prstGeom>
                    </wps:spPr>
                    <wps:txbx>
                      <w:txbxContent>
                        <w:p w14:paraId="2D13363A" w14:textId="77777777" w:rsidR="00B545D8" w:rsidRPr="00815701" w:rsidRDefault="00A04D28">
                          <w:pPr>
                            <w:pStyle w:val="BodyText"/>
                            <w:spacing w:line="238" w:lineRule="exact"/>
                            <w:ind w:left="60"/>
                            <w:rPr>
                              <w:rFonts w:ascii="Calibri"/>
                            </w:rPr>
                          </w:pPr>
                          <w:r w:rsidRPr="00815701">
                            <w:rPr>
                              <w:rFonts w:ascii="Calibri"/>
                              <w:spacing w:val="-10"/>
                            </w:rPr>
                            <w:fldChar w:fldCharType="begin"/>
                          </w:r>
                          <w:r w:rsidRPr="00815701">
                            <w:rPr>
                              <w:rFonts w:ascii="Calibri"/>
                              <w:spacing w:val="-10"/>
                            </w:rPr>
                            <w:instrText xml:space="preserve"> PAGE </w:instrText>
                          </w:r>
                          <w:r w:rsidRPr="00815701">
                            <w:rPr>
                              <w:rFonts w:ascii="Calibri"/>
                              <w:spacing w:val="-10"/>
                            </w:rPr>
                            <w:fldChar w:fldCharType="separate"/>
                          </w:r>
                          <w:r w:rsidRPr="00815701">
                            <w:rPr>
                              <w:rFonts w:ascii="Calibri"/>
                              <w:spacing w:val="-10"/>
                            </w:rPr>
                            <w:t>1</w:t>
                          </w:r>
                          <w:r w:rsidRPr="00815701">
                            <w:rPr>
                              <w:rFonts w:ascii="Calibri"/>
                              <w:spacing w:val="-10"/>
                            </w:rPr>
                            <w:fldChar w:fldCharType="end"/>
                          </w:r>
                        </w:p>
                      </w:txbxContent>
                    </wps:txbx>
                    <wps:bodyPr wrap="square" lIns="0" tIns="0" rIns="0" bIns="0" rtlCol="0">
                      <a:noAutofit/>
                    </wps:bodyPr>
                  </wps:wsp>
                </a:graphicData>
              </a:graphic>
            </wp:anchor>
          </w:drawing>
        </mc:Choice>
        <mc:Fallback>
          <w:pict>
            <v:shapetype w14:anchorId="6545278D" id="_x0000_t202" coordsize="21600,21600" o:spt="202" path="m,l,21600r21600,l21600,xe">
              <v:stroke joinstyle="miter"/>
              <v:path gradientshapeok="t" o:connecttype="rect"/>
            </v:shapetype>
            <v:shape id="Textbox 2" o:spid="_x0000_s1026" type="#_x0000_t202" style="position:absolute;margin-left:292.2pt;margin-top:750.9pt;width:12.45pt;height:12.75pt;z-index:-1579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" filled="f" stroked="f">
              <v:textbox inset="0,0,0,0">
                <w:txbxContent>
                  <w:p w14:paraId="2D13363A" w14:textId="77777777" w:rsidR="00B545D8" w:rsidRPr="00815701" w:rsidRDefault="00A04D28">
                    <w:pPr>
                      <w:pStyle w:val="BodyText"/>
                      <w:spacing w:line="238" w:lineRule="exact"/>
                      <w:ind w:left="60"/>
                      <w:rPr>
                        <w:rFonts w:ascii="Calibri"/>
                      </w:rPr>
                    </w:pPr>
                    <w:r w:rsidRPr="00815701">
                      <w:rPr>
                        <w:rFonts w:ascii="Calibri"/>
                        <w:spacing w:val="-10"/>
                      </w:rPr>
                      <w:fldChar w:fldCharType="begin"/>
                    </w:r>
                    <w:r w:rsidRPr="00815701">
                      <w:rPr>
                        <w:rFonts w:ascii="Calibri"/>
                        <w:spacing w:val="-10"/>
                      </w:rPr>
                      <w:instrText xml:space="preserve"> PAGE </w:instrText>
                    </w:r>
                    <w:r w:rsidRPr="00815701">
                      <w:rPr>
                        <w:rFonts w:ascii="Calibri"/>
                        <w:spacing w:val="-10"/>
                      </w:rPr>
                      <w:fldChar w:fldCharType="separate"/>
                    </w:r>
                    <w:r w:rsidRPr="00815701">
                      <w:rPr>
                        <w:rFonts w:ascii="Calibri"/>
                        <w:spacing w:val="-10"/>
                      </w:rPr>
                      <w:t>1</w:t>
                    </w:r>
                    <w:r w:rsidRPr="00815701">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7E0AB" w14:textId="77777777" w:rsidR="00A04D28" w:rsidRPr="00815701" w:rsidRDefault="00A04D28">
      <w:r w:rsidRPr="00815701">
        <w:separator/>
      </w:r>
    </w:p>
  </w:footnote>
  <w:footnote w:type="continuationSeparator" w:id="0">
    <w:p w14:paraId="4343EAB1" w14:textId="77777777" w:rsidR="00A04D28" w:rsidRPr="00815701" w:rsidRDefault="00A04D28">
      <w:r w:rsidRPr="008157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F5D84" w14:textId="528D23DB" w:rsidR="00B545D8" w:rsidRPr="00815701" w:rsidRDefault="00A04D28">
    <w:pPr>
      <w:pStyle w:val="BodyText"/>
      <w:spacing w:line="14" w:lineRule="auto"/>
      <w:rPr>
        <w:sz w:val="20"/>
      </w:rPr>
    </w:pPr>
    <w:r w:rsidRPr="001C3800">
      <w:rPr>
        <w:noProof/>
        <w:lang w:eastAsia="en-GB"/>
      </w:rPr>
      <w:drawing>
        <wp:anchor distT="0" distB="0" distL="114300" distR="114300" simplePos="0" relativeHeight="251658752" behindDoc="1" locked="0" layoutInCell="1" allowOverlap="1" wp14:anchorId="0BA57B94" wp14:editId="5C2A6E3E">
          <wp:simplePos x="0" y="0"/>
          <wp:positionH relativeFrom="column">
            <wp:posOffset>3587750</wp:posOffset>
          </wp:positionH>
          <wp:positionV relativeFrom="paragraph">
            <wp:posOffset>-450850</wp:posOffset>
          </wp:positionV>
          <wp:extent cx="2275115" cy="672642"/>
          <wp:effectExtent l="0" t="0" r="0" b="635"/>
          <wp:wrapNone/>
          <wp:docPr id="41180379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Lst>
                  </a:blip>
                  <a:stretch>
                    <a:fillRect/>
                  </a:stretch>
                </pic:blipFill>
                <pic:spPr>
                  <a:xfrm>
                    <a:off x="0" y="0"/>
                    <a:ext cx="2275115" cy="67264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D0C"/>
    <w:multiLevelType w:val="hybridMultilevel"/>
    <w:tmpl w:val="364C87BE"/>
    <w:lvl w:ilvl="0" w:tplc="24B8F93E">
      <w:numFmt w:val="bullet"/>
      <w:lvlText w:val="•"/>
      <w:lvlJc w:val="left"/>
      <w:pPr>
        <w:ind w:left="814" w:hanging="338"/>
      </w:pPr>
      <w:rPr>
        <w:rFonts w:ascii="Calibri" w:eastAsia="Calibri" w:hAnsi="Calibri" w:cs="Calibri" w:hint="default"/>
        <w:b w:val="0"/>
        <w:bCs w:val="0"/>
        <w:i w:val="0"/>
        <w:iCs w:val="0"/>
        <w:spacing w:val="0"/>
        <w:w w:val="102"/>
        <w:sz w:val="21"/>
        <w:szCs w:val="21"/>
        <w:lang w:val="en-US" w:eastAsia="en-US" w:bidi="ar-SA"/>
      </w:rPr>
    </w:lvl>
    <w:lvl w:ilvl="1" w:tplc="5ED0BCB6">
      <w:numFmt w:val="bullet"/>
      <w:lvlText w:val="•"/>
      <w:lvlJc w:val="left"/>
      <w:pPr>
        <w:ind w:left="1673" w:hanging="338"/>
      </w:pPr>
      <w:rPr>
        <w:rFonts w:hint="default"/>
        <w:lang w:val="en-US" w:eastAsia="en-US" w:bidi="ar-SA"/>
      </w:rPr>
    </w:lvl>
    <w:lvl w:ilvl="2" w:tplc="27AAFDF4">
      <w:numFmt w:val="bullet"/>
      <w:lvlText w:val="•"/>
      <w:lvlJc w:val="left"/>
      <w:pPr>
        <w:ind w:left="2527" w:hanging="338"/>
      </w:pPr>
      <w:rPr>
        <w:rFonts w:hint="default"/>
        <w:lang w:val="en-US" w:eastAsia="en-US" w:bidi="ar-SA"/>
      </w:rPr>
    </w:lvl>
    <w:lvl w:ilvl="3" w:tplc="2006C904">
      <w:numFmt w:val="bullet"/>
      <w:lvlText w:val="•"/>
      <w:lvlJc w:val="left"/>
      <w:pPr>
        <w:ind w:left="3380" w:hanging="338"/>
      </w:pPr>
      <w:rPr>
        <w:rFonts w:hint="default"/>
        <w:lang w:val="en-US" w:eastAsia="en-US" w:bidi="ar-SA"/>
      </w:rPr>
    </w:lvl>
    <w:lvl w:ilvl="4" w:tplc="305A7CF8">
      <w:numFmt w:val="bullet"/>
      <w:lvlText w:val="•"/>
      <w:lvlJc w:val="left"/>
      <w:pPr>
        <w:ind w:left="4234" w:hanging="338"/>
      </w:pPr>
      <w:rPr>
        <w:rFonts w:hint="default"/>
        <w:lang w:val="en-US" w:eastAsia="en-US" w:bidi="ar-SA"/>
      </w:rPr>
    </w:lvl>
    <w:lvl w:ilvl="5" w:tplc="A6D4C44E">
      <w:numFmt w:val="bullet"/>
      <w:lvlText w:val="•"/>
      <w:lvlJc w:val="left"/>
      <w:pPr>
        <w:ind w:left="5088" w:hanging="338"/>
      </w:pPr>
      <w:rPr>
        <w:rFonts w:hint="default"/>
        <w:lang w:val="en-US" w:eastAsia="en-US" w:bidi="ar-SA"/>
      </w:rPr>
    </w:lvl>
    <w:lvl w:ilvl="6" w:tplc="96DA9E32">
      <w:numFmt w:val="bullet"/>
      <w:lvlText w:val="•"/>
      <w:lvlJc w:val="left"/>
      <w:pPr>
        <w:ind w:left="5941" w:hanging="338"/>
      </w:pPr>
      <w:rPr>
        <w:rFonts w:hint="default"/>
        <w:lang w:val="en-US" w:eastAsia="en-US" w:bidi="ar-SA"/>
      </w:rPr>
    </w:lvl>
    <w:lvl w:ilvl="7" w:tplc="5B482EDC">
      <w:numFmt w:val="bullet"/>
      <w:lvlText w:val="•"/>
      <w:lvlJc w:val="left"/>
      <w:pPr>
        <w:ind w:left="6795" w:hanging="338"/>
      </w:pPr>
      <w:rPr>
        <w:rFonts w:hint="default"/>
        <w:lang w:val="en-US" w:eastAsia="en-US" w:bidi="ar-SA"/>
      </w:rPr>
    </w:lvl>
    <w:lvl w:ilvl="8" w:tplc="341A5890">
      <w:numFmt w:val="bullet"/>
      <w:lvlText w:val="•"/>
      <w:lvlJc w:val="left"/>
      <w:pPr>
        <w:ind w:left="7649" w:hanging="338"/>
      </w:pPr>
      <w:rPr>
        <w:rFonts w:hint="default"/>
        <w:lang w:val="en-US" w:eastAsia="en-US" w:bidi="ar-SA"/>
      </w:rPr>
    </w:lvl>
  </w:abstractNum>
  <w:abstractNum w:abstractNumId="1" w15:restartNumberingAfterBreak="0">
    <w:nsid w:val="5FF219B1"/>
    <w:multiLevelType w:val="hybridMultilevel"/>
    <w:tmpl w:val="C6FC38DC"/>
    <w:lvl w:ilvl="0" w:tplc="9C12D956">
      <w:numFmt w:val="bullet"/>
      <w:lvlText w:val=""/>
      <w:lvlJc w:val="left"/>
      <w:pPr>
        <w:ind w:left="827" w:hanging="350"/>
      </w:pPr>
      <w:rPr>
        <w:rFonts w:ascii="Symbol" w:eastAsia="Symbol" w:hAnsi="Symbol" w:cs="Symbol" w:hint="default"/>
        <w:b w:val="0"/>
        <w:bCs w:val="0"/>
        <w:i w:val="0"/>
        <w:iCs w:val="0"/>
        <w:spacing w:val="0"/>
        <w:w w:val="102"/>
        <w:sz w:val="21"/>
        <w:szCs w:val="21"/>
        <w:lang w:val="en-US" w:eastAsia="en-US" w:bidi="ar-SA"/>
      </w:rPr>
    </w:lvl>
    <w:lvl w:ilvl="1" w:tplc="5C546F3A">
      <w:numFmt w:val="bullet"/>
      <w:lvlText w:val=""/>
      <w:lvlJc w:val="left"/>
      <w:pPr>
        <w:ind w:left="1369" w:hanging="554"/>
      </w:pPr>
      <w:rPr>
        <w:rFonts w:ascii="Symbol" w:eastAsia="Symbol" w:hAnsi="Symbol" w:cs="Symbol" w:hint="default"/>
        <w:b w:val="0"/>
        <w:bCs w:val="0"/>
        <w:i w:val="0"/>
        <w:iCs w:val="0"/>
        <w:spacing w:val="0"/>
        <w:w w:val="102"/>
        <w:sz w:val="21"/>
        <w:szCs w:val="21"/>
        <w:lang w:val="en-US" w:eastAsia="en-US" w:bidi="ar-SA"/>
      </w:rPr>
    </w:lvl>
    <w:lvl w:ilvl="2" w:tplc="6FAA38BA">
      <w:numFmt w:val="bullet"/>
      <w:lvlText w:val="•"/>
      <w:lvlJc w:val="left"/>
      <w:pPr>
        <w:ind w:left="2248" w:hanging="554"/>
      </w:pPr>
      <w:rPr>
        <w:rFonts w:hint="default"/>
        <w:lang w:val="en-US" w:eastAsia="en-US" w:bidi="ar-SA"/>
      </w:rPr>
    </w:lvl>
    <w:lvl w:ilvl="3" w:tplc="C4D26218">
      <w:numFmt w:val="bullet"/>
      <w:lvlText w:val="•"/>
      <w:lvlJc w:val="left"/>
      <w:pPr>
        <w:ind w:left="3136" w:hanging="554"/>
      </w:pPr>
      <w:rPr>
        <w:rFonts w:hint="default"/>
        <w:lang w:val="en-US" w:eastAsia="en-US" w:bidi="ar-SA"/>
      </w:rPr>
    </w:lvl>
    <w:lvl w:ilvl="4" w:tplc="99B655C4">
      <w:numFmt w:val="bullet"/>
      <w:lvlText w:val="•"/>
      <w:lvlJc w:val="left"/>
      <w:pPr>
        <w:ind w:left="4025" w:hanging="554"/>
      </w:pPr>
      <w:rPr>
        <w:rFonts w:hint="default"/>
        <w:lang w:val="en-US" w:eastAsia="en-US" w:bidi="ar-SA"/>
      </w:rPr>
    </w:lvl>
    <w:lvl w:ilvl="5" w:tplc="BCA81A54">
      <w:numFmt w:val="bullet"/>
      <w:lvlText w:val="•"/>
      <w:lvlJc w:val="left"/>
      <w:pPr>
        <w:ind w:left="4913" w:hanging="554"/>
      </w:pPr>
      <w:rPr>
        <w:rFonts w:hint="default"/>
        <w:lang w:val="en-US" w:eastAsia="en-US" w:bidi="ar-SA"/>
      </w:rPr>
    </w:lvl>
    <w:lvl w:ilvl="6" w:tplc="64188D4C">
      <w:numFmt w:val="bullet"/>
      <w:lvlText w:val="•"/>
      <w:lvlJc w:val="left"/>
      <w:pPr>
        <w:ind w:left="5802" w:hanging="554"/>
      </w:pPr>
      <w:rPr>
        <w:rFonts w:hint="default"/>
        <w:lang w:val="en-US" w:eastAsia="en-US" w:bidi="ar-SA"/>
      </w:rPr>
    </w:lvl>
    <w:lvl w:ilvl="7" w:tplc="321242C8">
      <w:numFmt w:val="bullet"/>
      <w:lvlText w:val="•"/>
      <w:lvlJc w:val="left"/>
      <w:pPr>
        <w:ind w:left="6690" w:hanging="554"/>
      </w:pPr>
      <w:rPr>
        <w:rFonts w:hint="default"/>
        <w:lang w:val="en-US" w:eastAsia="en-US" w:bidi="ar-SA"/>
      </w:rPr>
    </w:lvl>
    <w:lvl w:ilvl="8" w:tplc="47E804FA">
      <w:numFmt w:val="bullet"/>
      <w:lvlText w:val="•"/>
      <w:lvlJc w:val="left"/>
      <w:pPr>
        <w:ind w:left="7579" w:hanging="554"/>
      </w:pPr>
      <w:rPr>
        <w:rFonts w:hint="default"/>
        <w:lang w:val="en-US" w:eastAsia="en-US" w:bidi="ar-SA"/>
      </w:rPr>
    </w:lvl>
  </w:abstractNum>
  <w:num w:numId="1" w16cid:durableId="1324311288">
    <w:abstractNumId w:val="1"/>
  </w:num>
  <w:num w:numId="2" w16cid:durableId="939028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5D8"/>
    <w:rsid w:val="00022999"/>
    <w:rsid w:val="000243E0"/>
    <w:rsid w:val="000759C4"/>
    <w:rsid w:val="000C1798"/>
    <w:rsid w:val="000F1460"/>
    <w:rsid w:val="00140D97"/>
    <w:rsid w:val="00142B9B"/>
    <w:rsid w:val="00142D41"/>
    <w:rsid w:val="001965BF"/>
    <w:rsid w:val="001B2DFB"/>
    <w:rsid w:val="001C3800"/>
    <w:rsid w:val="00222D5F"/>
    <w:rsid w:val="00244B5B"/>
    <w:rsid w:val="002456BA"/>
    <w:rsid w:val="002E6455"/>
    <w:rsid w:val="0036557D"/>
    <w:rsid w:val="003F1BAC"/>
    <w:rsid w:val="003F46E8"/>
    <w:rsid w:val="00462026"/>
    <w:rsid w:val="00472AC8"/>
    <w:rsid w:val="004C00A1"/>
    <w:rsid w:val="00540CC3"/>
    <w:rsid w:val="005606DC"/>
    <w:rsid w:val="005725D7"/>
    <w:rsid w:val="005F1905"/>
    <w:rsid w:val="00635186"/>
    <w:rsid w:val="00684A0E"/>
    <w:rsid w:val="006B46AD"/>
    <w:rsid w:val="00741BF9"/>
    <w:rsid w:val="007869AD"/>
    <w:rsid w:val="007A147A"/>
    <w:rsid w:val="007C68AC"/>
    <w:rsid w:val="007F7704"/>
    <w:rsid w:val="00815701"/>
    <w:rsid w:val="008451F1"/>
    <w:rsid w:val="008A1526"/>
    <w:rsid w:val="008F165C"/>
    <w:rsid w:val="009459D6"/>
    <w:rsid w:val="00966D90"/>
    <w:rsid w:val="00A04D28"/>
    <w:rsid w:val="00A14E82"/>
    <w:rsid w:val="00A16FBC"/>
    <w:rsid w:val="00A4179A"/>
    <w:rsid w:val="00A634A6"/>
    <w:rsid w:val="00AC695E"/>
    <w:rsid w:val="00AF2843"/>
    <w:rsid w:val="00B545D8"/>
    <w:rsid w:val="00B667D5"/>
    <w:rsid w:val="00B80B08"/>
    <w:rsid w:val="00C90ECB"/>
    <w:rsid w:val="00CB5B1A"/>
    <w:rsid w:val="00DF6ADC"/>
    <w:rsid w:val="00E2020F"/>
    <w:rsid w:val="00E82916"/>
    <w:rsid w:val="00F8499E"/>
    <w:rsid w:val="04492E5E"/>
    <w:rsid w:val="12290652"/>
    <w:rsid w:val="1541D045"/>
    <w:rsid w:val="2367583C"/>
    <w:rsid w:val="27E8A429"/>
    <w:rsid w:val="2C1545D9"/>
    <w:rsid w:val="3541D75A"/>
    <w:rsid w:val="39291E66"/>
    <w:rsid w:val="3ED46D7B"/>
    <w:rsid w:val="3F7773DB"/>
    <w:rsid w:val="443D223E"/>
    <w:rsid w:val="461BB59B"/>
    <w:rsid w:val="4943822D"/>
    <w:rsid w:val="5879F09D"/>
    <w:rsid w:val="5883E8F3"/>
    <w:rsid w:val="58C84EF9"/>
    <w:rsid w:val="5A6DEFA1"/>
    <w:rsid w:val="5C079982"/>
    <w:rsid w:val="5C7E7F5B"/>
    <w:rsid w:val="607A5828"/>
    <w:rsid w:val="6429FD45"/>
    <w:rsid w:val="6D3511A9"/>
    <w:rsid w:val="78728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A4C8DA"/>
  <w15:docId w15:val="{50B8B16E-5349-4BE7-B1D0-55B9AFEB4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126"/>
      <w:outlineLvl w:val="0"/>
    </w:pPr>
    <w:rPr>
      <w:b/>
      <w:bCs/>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23"/>
      <w:ind w:left="826" w:hanging="349"/>
    </w:pPr>
  </w:style>
  <w:style w:type="paragraph" w:customStyle="1" w:styleId="TableParagraph">
    <w:name w:val="Table Paragraph"/>
    <w:basedOn w:val="Normal"/>
    <w:uiPriority w:val="1"/>
    <w:qFormat/>
  </w:style>
  <w:style w:type="paragraph" w:styleId="Revision">
    <w:name w:val="Revision"/>
    <w:hidden/>
    <w:uiPriority w:val="99"/>
    <w:semiHidden/>
    <w:rsid w:val="00A04D28"/>
    <w:pPr>
      <w:widowControl/>
      <w:autoSpaceDE/>
      <w:autoSpaceDN/>
    </w:pPr>
    <w:rPr>
      <w:rFonts w:ascii="Arial" w:eastAsia="Arial" w:hAnsi="Arial" w:cs="Arial"/>
    </w:rPr>
  </w:style>
  <w:style w:type="paragraph" w:customStyle="1" w:styleId="Default">
    <w:name w:val="Default"/>
    <w:rsid w:val="00A04D28"/>
    <w:pPr>
      <w:widowControl/>
      <w:adjustRightInd w:val="0"/>
    </w:pPr>
    <w:rPr>
      <w:rFonts w:ascii="Arial" w:hAnsi="Arial" w:cs="Arial"/>
      <w:color w:val="000000"/>
      <w:sz w:val="24"/>
      <w:szCs w:val="24"/>
      <w:lang w:val="en-GB"/>
    </w:rPr>
  </w:style>
  <w:style w:type="paragraph" w:styleId="Header">
    <w:name w:val="header"/>
    <w:basedOn w:val="Normal"/>
    <w:link w:val="HeaderChar"/>
    <w:uiPriority w:val="99"/>
    <w:unhideWhenUsed/>
    <w:rsid w:val="00A04D28"/>
    <w:pPr>
      <w:tabs>
        <w:tab w:val="center" w:pos="4513"/>
        <w:tab w:val="right" w:pos="9026"/>
      </w:tabs>
    </w:pPr>
  </w:style>
  <w:style w:type="character" w:customStyle="1" w:styleId="HeaderChar">
    <w:name w:val="Header Char"/>
    <w:basedOn w:val="DefaultParagraphFont"/>
    <w:link w:val="Header"/>
    <w:uiPriority w:val="99"/>
    <w:rsid w:val="00A04D28"/>
    <w:rPr>
      <w:rFonts w:ascii="Arial" w:eastAsia="Arial" w:hAnsi="Arial" w:cs="Arial"/>
    </w:rPr>
  </w:style>
  <w:style w:type="paragraph" w:styleId="Footer">
    <w:name w:val="footer"/>
    <w:basedOn w:val="Normal"/>
    <w:link w:val="FooterChar"/>
    <w:uiPriority w:val="99"/>
    <w:unhideWhenUsed/>
    <w:rsid w:val="00A04D28"/>
    <w:pPr>
      <w:tabs>
        <w:tab w:val="center" w:pos="4513"/>
        <w:tab w:val="right" w:pos="9026"/>
      </w:tabs>
    </w:pPr>
  </w:style>
  <w:style w:type="character" w:customStyle="1" w:styleId="FooterChar">
    <w:name w:val="Footer Char"/>
    <w:basedOn w:val="DefaultParagraphFont"/>
    <w:link w:val="Footer"/>
    <w:uiPriority w:val="99"/>
    <w:rsid w:val="00A04D28"/>
    <w:rPr>
      <w:rFonts w:ascii="Arial" w:eastAsia="Arial" w:hAnsi="Arial" w:cs="Arial"/>
    </w:rPr>
  </w:style>
  <w:style w:type="character" w:styleId="Hyperlink">
    <w:name w:val="Hyperlink"/>
    <w:basedOn w:val="DefaultParagraphFont"/>
    <w:uiPriority w:val="99"/>
    <w:unhideWhenUsed/>
    <w:rsid w:val="00E82916"/>
    <w:rPr>
      <w:color w:val="0000FF" w:themeColor="hyperlink"/>
      <w:u w:val="single"/>
    </w:rPr>
  </w:style>
  <w:style w:type="character" w:styleId="UnresolvedMention">
    <w:name w:val="Unresolved Mention"/>
    <w:basedOn w:val="DefaultParagraphFont"/>
    <w:uiPriority w:val="99"/>
    <w:semiHidden/>
    <w:unhideWhenUsed/>
    <w:rsid w:val="00E82916"/>
    <w:rPr>
      <w:color w:val="605E5C"/>
      <w:shd w:val="clear" w:color="auto" w:fill="E1DFDD"/>
    </w:rPr>
  </w:style>
  <w:style w:type="character" w:styleId="CommentReference">
    <w:name w:val="annotation reference"/>
    <w:basedOn w:val="DefaultParagraphFont"/>
    <w:uiPriority w:val="99"/>
    <w:semiHidden/>
    <w:unhideWhenUsed/>
    <w:rsid w:val="001C3800"/>
    <w:rPr>
      <w:sz w:val="16"/>
      <w:szCs w:val="16"/>
    </w:rPr>
  </w:style>
  <w:style w:type="paragraph" w:styleId="CommentText">
    <w:name w:val="annotation text"/>
    <w:basedOn w:val="Normal"/>
    <w:link w:val="CommentTextChar"/>
    <w:uiPriority w:val="99"/>
    <w:unhideWhenUsed/>
    <w:rsid w:val="001C3800"/>
    <w:rPr>
      <w:sz w:val="20"/>
      <w:szCs w:val="20"/>
    </w:rPr>
  </w:style>
  <w:style w:type="character" w:customStyle="1" w:styleId="CommentTextChar">
    <w:name w:val="Comment Text Char"/>
    <w:basedOn w:val="DefaultParagraphFont"/>
    <w:link w:val="CommentText"/>
    <w:uiPriority w:val="99"/>
    <w:rsid w:val="001C3800"/>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1C3800"/>
    <w:rPr>
      <w:b/>
      <w:bCs/>
    </w:rPr>
  </w:style>
  <w:style w:type="character" w:customStyle="1" w:styleId="CommentSubjectChar">
    <w:name w:val="Comment Subject Char"/>
    <w:basedOn w:val="CommentTextChar"/>
    <w:link w:val="CommentSubject"/>
    <w:uiPriority w:val="99"/>
    <w:semiHidden/>
    <w:rsid w:val="001C3800"/>
    <w:rPr>
      <w:rFonts w:ascii="Arial" w:eastAsia="Arial" w:hAnsi="Arial" w:cs="Arial"/>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bus.procurement@transportukbus.com"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3A7CFDB532C648A5EEDED677F89119" ma:contentTypeVersion="12" ma:contentTypeDescription="Create a new document." ma:contentTypeScope="" ma:versionID="87d02a2b71a2a2e1c84f95675ebef1c8">
  <xsd:schema xmlns:xsd="http://www.w3.org/2001/XMLSchema" xmlns:xs="http://www.w3.org/2001/XMLSchema" xmlns:p="http://schemas.microsoft.com/office/2006/metadata/properties" xmlns:ns2="40a79297-1b0d-42c2-afd4-379dccac4178" xmlns:ns3="0547f100-ea26-4bef-bd76-b0851e8c79c1" targetNamespace="http://schemas.microsoft.com/office/2006/metadata/properties" ma:root="true" ma:fieldsID="28cf1d100f65c54a0ac9fb2ebe3c123b" ns2:_="" ns3:_="">
    <xsd:import namespace="40a79297-1b0d-42c2-afd4-379dccac4178"/>
    <xsd:import namespace="0547f100-ea26-4bef-bd76-b0851e8c79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ssigned"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79297-1b0d-42c2-afd4-379dccac41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ssigned" ma:index="11" nillable="true" ma:displayName="Assigned" ma:format="Dropdown" ma:internalName="Assigned">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8387dc-f34a-4dd4-be58-34ee35469f8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47f100-ea26-4bef-bd76-b0851e8c79c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f90b46-27bf-4e44-aeb1-1ccdfe170695}" ma:internalName="TaxCatchAll" ma:showField="CatchAllData" ma:web="0547f100-ea26-4bef-bd76-b0851e8c79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 xmlns="40a79297-1b0d-42c2-afd4-379dccac4178" xsi:nil="true"/>
    <TaxCatchAll xmlns="0547f100-ea26-4bef-bd76-b0851e8c79c1" xsi:nil="true"/>
    <lcf76f155ced4ddcb4097134ff3c332f xmlns="40a79297-1b0d-42c2-afd4-379dccac41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3AECCB-6B6D-4979-A6CF-0E3E9FC5FE53}"/>
</file>

<file path=customXml/itemProps2.xml><?xml version="1.0" encoding="utf-8"?>
<ds:datastoreItem xmlns:ds="http://schemas.openxmlformats.org/officeDocument/2006/customXml" ds:itemID="{14C98D0E-CBC1-4B98-B08D-38C01CE9FF2F}"/>
</file>

<file path=customXml/itemProps3.xml><?xml version="1.0" encoding="utf-8"?>
<ds:datastoreItem xmlns:ds="http://schemas.openxmlformats.org/officeDocument/2006/customXml" ds:itemID="{8DA00804-DF6B-4347-BB7A-3F74BD5E1067}"/>
</file>

<file path=docProps/app.xml><?xml version="1.0" encoding="utf-8"?>
<Properties xmlns="http://schemas.openxmlformats.org/officeDocument/2006/extended-properties" xmlns:vt="http://schemas.openxmlformats.org/officeDocument/2006/docPropsVTypes">
  <Template>Normal</Template>
  <TotalTime>13</TotalTime>
  <Pages>4</Pages>
  <Words>1420</Words>
  <Characters>7856</Characters>
  <Application>Microsoft Office Word</Application>
  <DocSecurity>0</DocSecurity>
  <Lines>160</Lines>
  <Paragraphs>80</Paragraphs>
  <ScaleCrop>false</ScaleCrop>
  <HeadingPairs>
    <vt:vector size="2" baseType="variant">
      <vt:variant>
        <vt:lpstr>Title</vt:lpstr>
      </vt:variant>
      <vt:variant>
        <vt:i4>1</vt:i4>
      </vt:variant>
    </vt:vector>
  </HeadingPairs>
  <TitlesOfParts>
    <vt:vector size="1" baseType="lpstr">
      <vt:lpstr>Microsoft Word - Abellio Bus Modern Slavery Statement 2021 final</vt:lpstr>
    </vt:vector>
  </TitlesOfParts>
  <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Abellio Bus Modern Slavery Statement 2021 final</dc:title>
  <dc:creator>Ian.Lednor</dc:creator>
  <cp:lastModifiedBy>Adam Holden</cp:lastModifiedBy>
  <cp:revision>14</cp:revision>
  <cp:lastPrinted>2025-11-19T10:03:00Z</cp:lastPrinted>
  <dcterms:created xsi:type="dcterms:W3CDTF">2026-01-26T09:47:00Z</dcterms:created>
  <dcterms:modified xsi:type="dcterms:W3CDTF">2026-01-26T09:59:00Z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2022-03-30T00:00:00Z</vt:filetime>
  </property>
  <property fmtid="{D5CDD505-2E9C-101B-9397-08002B2CF9AE}" pid="3" name="LastSaved">
    <vt:filetime>2025-11-04T00:00:00Z</vt:filetime>
  </property>
  <property fmtid="{D5CDD505-2E9C-101B-9397-08002B2CF9AE}" pid="4" name="Producer">
    <vt:lpwstr>Microsoft: Print To PDF</vt:lpwstr>
  </property>
  <property fmtid="{D5CDD505-2E9C-101B-9397-08002B2CF9AE}" pid="5" name="MSIP_Label_807b9c42-e8b3-4f5e-b290-40cd2978c862_Enabled">
    <vt:lpwstr>true</vt:lpwstr>
  </property>
  <property fmtid="{D5CDD505-2E9C-101B-9397-08002B2CF9AE}" pid="6" name="MSIP_Label_807b9c42-e8b3-4f5e-b290-40cd2978c862_SetDate">
    <vt:lpwstr>2025-11-04T09:09:18Z</vt:lpwstr>
  </property>
  <property fmtid="{D5CDD505-2E9C-101B-9397-08002B2CF9AE}" pid="7" name="MSIP_Label_807b9c42-e8b3-4f5e-b290-40cd2978c862_Method">
    <vt:lpwstr>Privileged</vt:lpwstr>
  </property>
  <property fmtid="{D5CDD505-2E9C-101B-9397-08002B2CF9AE}" pid="8" name="MSIP_Label_807b9c42-e8b3-4f5e-b290-40cd2978c862_Name">
    <vt:lpwstr>Internal Only</vt:lpwstr>
  </property>
  <property fmtid="{D5CDD505-2E9C-101B-9397-08002B2CF9AE}" pid="9" name="MSIP_Label_807b9c42-e8b3-4f5e-b290-40cd2978c862_SiteId">
    <vt:lpwstr>6293e963-542c-45c3-8f09-025f7a43b5a8</vt:lpwstr>
  </property>
  <property fmtid="{D5CDD505-2E9C-101B-9397-08002B2CF9AE}" pid="10" name="MSIP_Label_807b9c42-e8b3-4f5e-b290-40cd2978c862_ActionId">
    <vt:lpwstr>e460f920-376b-4faf-a423-e84bf0edbeee</vt:lpwstr>
  </property>
  <property fmtid="{D5CDD505-2E9C-101B-9397-08002B2CF9AE}" pid="11" name="MSIP_Label_807b9c42-e8b3-4f5e-b290-40cd2978c862_ContentBits">
    <vt:lpwstr>0</vt:lpwstr>
  </property>
  <property fmtid="{D5CDD505-2E9C-101B-9397-08002B2CF9AE}" pid="12" name="MSIP_Label_807b9c42-e8b3-4f5e-b290-40cd2978c862_Tag">
    <vt:lpwstr>10, 0, 1, 1</vt:lpwstr>
  </property>
  <property fmtid="{D5CDD505-2E9C-101B-9397-08002B2CF9AE}" pid="13" name="ContentTypeId">
    <vt:lpwstr>0x0101005D3A7CFDB532C648A5EEDED677F89119</vt:lpwstr>
  </property>
</Properties>
</file>